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79" w:rsidRPr="003A4A79" w:rsidRDefault="003A4A79" w:rsidP="003A4A79">
      <w:pPr>
        <w:jc w:val="center"/>
        <w:rPr>
          <w:b/>
          <w:sz w:val="28"/>
          <w:szCs w:val="28"/>
        </w:rPr>
      </w:pPr>
      <w:r w:rsidRPr="003A4A79">
        <w:rPr>
          <w:b/>
          <w:sz w:val="28"/>
          <w:szCs w:val="28"/>
        </w:rPr>
        <w:t>PLAN DE CONTINUITE PEDAGOGIQUE</w:t>
      </w:r>
    </w:p>
    <w:p w:rsidR="003A4A79" w:rsidRPr="00143156" w:rsidRDefault="003A4A79" w:rsidP="003A4A79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143156">
        <w:rPr>
          <w:rFonts w:cstheme="minorHAnsi"/>
          <w:sz w:val="24"/>
          <w:szCs w:val="24"/>
        </w:rPr>
        <w:t>C</w:t>
      </w:r>
      <w:r w:rsidRPr="00143156">
        <w:rPr>
          <w:rFonts w:cstheme="minorHAnsi"/>
          <w:sz w:val="24"/>
          <w:szCs w:val="24"/>
        </w:rPr>
        <w:t xml:space="preserve">haque établissement doit finaliser son plan de continuité pédagogique pour l’année scolaire 2021-2022. La continuité pédagogique consiste à maintenir le lien entre les professeurs et les élèves, à entretenir et développer les connaissances et les savoirs. Ce plan devra pouvoir être adapté à tout moment de l'année selon la circulation du virus, ou toute autre situation, obligeant à prendre des mesures ciblées. </w:t>
      </w:r>
    </w:p>
    <w:p w:rsidR="003A4A79" w:rsidRPr="00143156" w:rsidRDefault="003A4A79" w:rsidP="003A4A79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143156">
        <w:rPr>
          <w:rFonts w:cstheme="minorHAnsi"/>
          <w:sz w:val="24"/>
          <w:szCs w:val="24"/>
        </w:rPr>
        <w:t xml:space="preserve">Le plan de continuité pédagogique répond à </w:t>
      </w:r>
      <w:r w:rsidRPr="00143156">
        <w:rPr>
          <w:rFonts w:cstheme="minorHAnsi"/>
          <w:sz w:val="24"/>
          <w:szCs w:val="24"/>
        </w:rPr>
        <w:t>un</w:t>
      </w:r>
      <w:r w:rsidRPr="00143156">
        <w:rPr>
          <w:rFonts w:cstheme="minorHAnsi"/>
          <w:sz w:val="24"/>
          <w:szCs w:val="24"/>
        </w:rPr>
        <w:t xml:space="preserve"> </w:t>
      </w:r>
      <w:r w:rsidRPr="00143156">
        <w:rPr>
          <w:rStyle w:val="lev"/>
          <w:rFonts w:cstheme="minorHAnsi"/>
          <w:sz w:val="24"/>
          <w:szCs w:val="24"/>
        </w:rPr>
        <w:t>l’enseignement entièrement à distance</w:t>
      </w:r>
      <w:r w:rsidRPr="00143156">
        <w:rPr>
          <w:rFonts w:cstheme="minorHAnsi"/>
          <w:sz w:val="24"/>
          <w:szCs w:val="24"/>
        </w:rPr>
        <w:t xml:space="preserve"> en cas de fermeture de classe ou d’établissement. Il est appliqué au regard le protocole sanitaire en vigueur au niveau national ou local.</w:t>
      </w:r>
    </w:p>
    <w:p w:rsidR="003A4A79" w:rsidRPr="00143156" w:rsidRDefault="003A4A79" w:rsidP="003A4A79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143156">
        <w:rPr>
          <w:rFonts w:cstheme="minorHAnsi"/>
          <w:sz w:val="24"/>
          <w:szCs w:val="24"/>
        </w:rPr>
        <w:t>Il devra articuler diffé</w:t>
      </w:r>
      <w:r w:rsidRPr="00143156">
        <w:rPr>
          <w:rFonts w:cstheme="minorHAnsi"/>
          <w:sz w:val="24"/>
          <w:szCs w:val="24"/>
        </w:rPr>
        <w:t>rentes dimensions.</w:t>
      </w:r>
    </w:p>
    <w:p w:rsidR="003A4A79" w:rsidRPr="00143156" w:rsidRDefault="003A4A79" w:rsidP="003A4A79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proofErr w:type="gramStart"/>
      <w:r w:rsidRPr="00143156">
        <w:rPr>
          <w:rFonts w:eastAsia="Times New Roman" w:cstheme="minorHAnsi"/>
          <w:b/>
          <w:bCs/>
          <w:sz w:val="24"/>
          <w:szCs w:val="24"/>
          <w:lang w:eastAsia="fr-FR"/>
        </w:rPr>
        <w:t>pédagogique</w:t>
      </w:r>
      <w:proofErr w:type="gramEnd"/>
      <w:r w:rsidRPr="00143156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</w:t>
      </w:r>
      <w:r w:rsidRPr="00143156">
        <w:rPr>
          <w:rFonts w:eastAsia="Times New Roman" w:cstheme="minorHAnsi"/>
          <w:sz w:val="24"/>
          <w:szCs w:val="24"/>
          <w:lang w:eastAsia="fr-FR"/>
        </w:rPr>
        <w:t>(organisation des cours, articulation entre présence et distance des élèves, modalités de coordination entre professeurs pour permettre une organisation optimale)</w:t>
      </w:r>
    </w:p>
    <w:p w:rsidR="003A4A79" w:rsidRPr="00143156" w:rsidRDefault="003A4A79" w:rsidP="003A4A79">
      <w:pPr>
        <w:pStyle w:val="Paragraphedelist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3A4A79" w:rsidRPr="00143156" w:rsidRDefault="003A4A79" w:rsidP="003A4A79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proofErr w:type="gramStart"/>
      <w:r w:rsidRPr="00143156">
        <w:rPr>
          <w:rFonts w:eastAsia="Times New Roman" w:cstheme="minorHAnsi"/>
          <w:b/>
          <w:bCs/>
          <w:sz w:val="24"/>
          <w:szCs w:val="24"/>
          <w:lang w:eastAsia="fr-FR"/>
        </w:rPr>
        <w:t>numérique</w:t>
      </w:r>
      <w:proofErr w:type="gramEnd"/>
      <w:r w:rsidRPr="00143156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</w:t>
      </w:r>
      <w:r w:rsidRPr="00143156">
        <w:rPr>
          <w:rFonts w:eastAsia="Times New Roman" w:cstheme="minorHAnsi"/>
          <w:sz w:val="24"/>
          <w:szCs w:val="24"/>
          <w:lang w:eastAsia="fr-FR"/>
        </w:rPr>
        <w:t xml:space="preserve">(utilisation efficiente des ENT, de logiciels de vie scolaire, de ma classe à la maison et bonnes pratiques numériques) </w:t>
      </w:r>
    </w:p>
    <w:p w:rsidR="003A4A79" w:rsidRPr="00143156" w:rsidRDefault="003A4A79" w:rsidP="003A4A79">
      <w:pPr>
        <w:pStyle w:val="Paragraphedelist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3A4A79" w:rsidRPr="00143156" w:rsidRDefault="003A4A79" w:rsidP="003A4A79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proofErr w:type="gramStart"/>
      <w:r w:rsidRPr="00143156">
        <w:rPr>
          <w:rFonts w:eastAsia="Times New Roman" w:cstheme="minorHAnsi"/>
          <w:b/>
          <w:bCs/>
          <w:sz w:val="24"/>
          <w:szCs w:val="24"/>
          <w:lang w:eastAsia="fr-FR"/>
        </w:rPr>
        <w:t>matérielle</w:t>
      </w:r>
      <w:proofErr w:type="gramEnd"/>
      <w:r w:rsidRPr="00143156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</w:t>
      </w:r>
      <w:r w:rsidRPr="00143156">
        <w:rPr>
          <w:rFonts w:eastAsia="Times New Roman" w:cstheme="minorHAnsi"/>
          <w:sz w:val="24"/>
          <w:szCs w:val="24"/>
          <w:lang w:eastAsia="fr-FR"/>
        </w:rPr>
        <w:t>(consistant notamment à la collecte des coordonnées de tous les parents ou encore à la visibilité sur l’équipement numérique des élèves).</w:t>
      </w:r>
    </w:p>
    <w:p w:rsidR="003A4A79" w:rsidRPr="00143156" w:rsidRDefault="003A4A79">
      <w:pPr>
        <w:rPr>
          <w:rFonts w:cstheme="minorHAnsi"/>
          <w:sz w:val="24"/>
          <w:szCs w:val="24"/>
        </w:rPr>
      </w:pPr>
      <w:r w:rsidRPr="00143156">
        <w:rPr>
          <w:rFonts w:cstheme="minorHAnsi"/>
          <w:sz w:val="24"/>
          <w:szCs w:val="24"/>
        </w:rPr>
        <w:t>Un ensemble de fiches apporte aux professeurs des informations pour la mise en œuvre d'une continuité pédagogique adaptée au niveau d'enseignement concerné.</w:t>
      </w:r>
    </w:p>
    <w:p w:rsidR="003A4A79" w:rsidRDefault="003A4A79" w:rsidP="003A4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A4A79" w:rsidRDefault="002A4D0C" w:rsidP="003A4A79">
      <w:pPr>
        <w:spacing w:before="100" w:beforeAutospacing="1" w:after="100" w:afterAutospacing="1" w:line="240" w:lineRule="auto"/>
      </w:pPr>
      <w:hyperlink r:id="rId5" w:tgtFrame="_blank" w:tooltip="Continuite_maternelle (PDF-107.70 Ko-Nouvelle fenêtre)" w:history="1">
        <w:r>
          <w:rPr>
            <w:rStyle w:val="Lienhypertexte"/>
          </w:rPr>
          <w:t xml:space="preserve">Fiche professeurs – élèves de l'école </w:t>
        </w:r>
        <w:r>
          <w:rPr>
            <w:rStyle w:val="Lienhypertexte"/>
          </w:rPr>
          <w:t>m</w:t>
        </w:r>
        <w:r>
          <w:rPr>
            <w:rStyle w:val="Lienhypertexte"/>
          </w:rPr>
          <w:t>at</w:t>
        </w:r>
        <w:r>
          <w:rPr>
            <w:rStyle w:val="Lienhypertexte"/>
          </w:rPr>
          <w:t>e</w:t>
        </w:r>
        <w:r>
          <w:rPr>
            <w:rStyle w:val="Lienhypertexte"/>
          </w:rPr>
          <w:t>rne</w:t>
        </w:r>
        <w:r>
          <w:rPr>
            <w:rStyle w:val="Lienhypertexte"/>
          </w:rPr>
          <w:t>lle</w:t>
        </w:r>
      </w:hyperlink>
    </w:p>
    <w:p w:rsidR="00143156" w:rsidRDefault="00143156" w:rsidP="003A4A79">
      <w:pPr>
        <w:spacing w:before="100" w:beforeAutospacing="1" w:after="100" w:afterAutospacing="1" w:line="240" w:lineRule="auto"/>
      </w:pPr>
      <w:hyperlink r:id="rId6" w:tgtFrame="_blank" w:tooltip="Continuite_classe_de_CP (PDF-700.81 Ko-Nouvelle fenêtre)" w:history="1">
        <w:r>
          <w:rPr>
            <w:rStyle w:val="Lienhypertexte"/>
          </w:rPr>
          <w:t>Fiche professeurs - élèves de cours préparatoir</w:t>
        </w:r>
        <w:r>
          <w:rPr>
            <w:rStyle w:val="Lienhypertexte"/>
          </w:rPr>
          <w:t>e</w:t>
        </w:r>
      </w:hyperlink>
    </w:p>
    <w:p w:rsidR="00143156" w:rsidRDefault="00143156" w:rsidP="003A4A79">
      <w:pPr>
        <w:spacing w:before="100" w:beforeAutospacing="1" w:after="100" w:afterAutospacing="1" w:line="240" w:lineRule="auto"/>
      </w:pPr>
      <w:hyperlink r:id="rId7" w:tgtFrame="_blank" w:tooltip="Continuite_classe_de_CE1_CE2 (PDF-801.61 Ko-Nouvelle fenêtre)" w:history="1">
        <w:r>
          <w:rPr>
            <w:rStyle w:val="Lienhypertexte"/>
          </w:rPr>
          <w:t>Fiche professeurs - élèves de cours élé</w:t>
        </w:r>
        <w:r>
          <w:rPr>
            <w:rStyle w:val="Lienhypertexte"/>
          </w:rPr>
          <w:t>m</w:t>
        </w:r>
        <w:r>
          <w:rPr>
            <w:rStyle w:val="Lienhypertexte"/>
          </w:rPr>
          <w:t>entaire</w:t>
        </w:r>
      </w:hyperlink>
    </w:p>
    <w:p w:rsidR="00143156" w:rsidRDefault="00143156" w:rsidP="003A4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" w:tgtFrame="_blank" w:tooltip="Continuite_classe_de_CM1_CM2 (PDF-948.93 Ko-Nouvelle fenêtre)" w:history="1">
        <w:r>
          <w:rPr>
            <w:rStyle w:val="Lienhypertexte"/>
          </w:rPr>
          <w:t>Fiche professeurs - élè</w:t>
        </w:r>
        <w:r>
          <w:rPr>
            <w:rStyle w:val="Lienhypertexte"/>
          </w:rPr>
          <w:t>v</w:t>
        </w:r>
        <w:r>
          <w:rPr>
            <w:rStyle w:val="Lienhypertexte"/>
          </w:rPr>
          <w:t>es de cours moyen</w:t>
        </w:r>
      </w:hyperlink>
    </w:p>
    <w:p w:rsidR="002A4D0C" w:rsidRDefault="002A4D0C" w:rsidP="003A4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A4D0C" w:rsidRDefault="002A4D0C" w:rsidP="003A4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A4D0C" w:rsidRDefault="002A4D0C" w:rsidP="003A4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A4D0C" w:rsidRDefault="002A4D0C" w:rsidP="003A4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A4D0C" w:rsidRDefault="002A4D0C" w:rsidP="003A4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A4D0C" w:rsidRDefault="002A4D0C" w:rsidP="003A4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A4D0C" w:rsidRPr="00143156" w:rsidRDefault="00143156" w:rsidP="001431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fr-FR"/>
        </w:rPr>
      </w:pPr>
      <w:r w:rsidRPr="0014315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fr-FR"/>
        </w:rPr>
        <w:lastRenderedPageBreak/>
        <w:t>TABLEAU DE BORD CONTINUITE PEDAGOGIQUE</w:t>
      </w:r>
    </w:p>
    <w:p w:rsidR="003A4A79" w:rsidRDefault="003A4A79" w:rsidP="003A4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4007"/>
        <w:gridCol w:w="1550"/>
        <w:gridCol w:w="1547"/>
        <w:gridCol w:w="840"/>
        <w:gridCol w:w="1030"/>
        <w:gridCol w:w="950"/>
      </w:tblGrid>
      <w:tr w:rsidR="00A453AF" w:rsidTr="002A4D0C">
        <w:tc>
          <w:tcPr>
            <w:tcW w:w="4007" w:type="dxa"/>
          </w:tcPr>
          <w:p w:rsidR="00A453AF" w:rsidRPr="003A4A79" w:rsidRDefault="00A453AF" w:rsidP="003A4A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50" w:type="dxa"/>
          </w:tcPr>
          <w:p w:rsidR="00A453AF" w:rsidRDefault="00A453AF" w:rsidP="003A4A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Appels téléphoniques</w:t>
            </w:r>
          </w:p>
        </w:tc>
        <w:tc>
          <w:tcPr>
            <w:tcW w:w="1547" w:type="dxa"/>
          </w:tcPr>
          <w:p w:rsidR="00A453AF" w:rsidRDefault="00A453AF" w:rsidP="003A4A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Echanges électroniques</w:t>
            </w:r>
          </w:p>
        </w:tc>
        <w:tc>
          <w:tcPr>
            <w:tcW w:w="840" w:type="dxa"/>
          </w:tcPr>
          <w:p w:rsidR="00A453AF" w:rsidRDefault="00A453AF" w:rsidP="003A4A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ENT</w:t>
            </w:r>
          </w:p>
        </w:tc>
        <w:tc>
          <w:tcPr>
            <w:tcW w:w="1030" w:type="dxa"/>
          </w:tcPr>
          <w:p w:rsidR="00A453AF" w:rsidRDefault="00A453AF" w:rsidP="003A4A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Courrier</w:t>
            </w:r>
          </w:p>
        </w:tc>
        <w:tc>
          <w:tcPr>
            <w:tcW w:w="950" w:type="dxa"/>
          </w:tcPr>
          <w:p w:rsidR="00A453AF" w:rsidRDefault="00A453AF" w:rsidP="003A4A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Accès internet</w:t>
            </w:r>
          </w:p>
        </w:tc>
      </w:tr>
      <w:tr w:rsidR="00A453AF" w:rsidTr="002A4D0C">
        <w:tc>
          <w:tcPr>
            <w:tcW w:w="4007" w:type="dxa"/>
          </w:tcPr>
          <w:p w:rsidR="00A453AF" w:rsidRDefault="00A453AF" w:rsidP="003A4A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Quel(s) moyen(s) de communication utilisez-vous avec les familles ?</w:t>
            </w:r>
          </w:p>
        </w:tc>
        <w:tc>
          <w:tcPr>
            <w:tcW w:w="1550" w:type="dxa"/>
          </w:tcPr>
          <w:p w:rsidR="00A453AF" w:rsidRDefault="00A453AF" w:rsidP="003A4A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47" w:type="dxa"/>
          </w:tcPr>
          <w:p w:rsidR="00A453AF" w:rsidRDefault="00A453AF" w:rsidP="003A4A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40" w:type="dxa"/>
          </w:tcPr>
          <w:p w:rsidR="00A453AF" w:rsidRDefault="00A453AF" w:rsidP="003A4A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30" w:type="dxa"/>
          </w:tcPr>
          <w:p w:rsidR="00A453AF" w:rsidRDefault="00A453AF" w:rsidP="003A4A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50" w:type="dxa"/>
          </w:tcPr>
          <w:p w:rsidR="00A453AF" w:rsidRDefault="00A453AF" w:rsidP="003A4A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A453AF" w:rsidRDefault="00A453AF"/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6872"/>
        <w:gridCol w:w="1410"/>
        <w:gridCol w:w="1642"/>
      </w:tblGrid>
      <w:tr w:rsidR="00A453AF" w:rsidTr="002A4D0C">
        <w:tc>
          <w:tcPr>
            <w:tcW w:w="9924" w:type="dxa"/>
            <w:gridSpan w:val="3"/>
          </w:tcPr>
          <w:p w:rsidR="00A453AF" w:rsidRDefault="00A453AF" w:rsidP="00FA56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4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S'assurer que chaque famille a accès à un moyen d'échange avec le professeur</w:t>
            </w:r>
          </w:p>
        </w:tc>
      </w:tr>
      <w:tr w:rsidR="00A453AF" w:rsidTr="002A4D0C">
        <w:tc>
          <w:tcPr>
            <w:tcW w:w="6872" w:type="dxa"/>
          </w:tcPr>
          <w:p w:rsidR="00A453AF" w:rsidRDefault="00A453AF" w:rsidP="00A453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10" w:type="dxa"/>
          </w:tcPr>
          <w:p w:rsidR="00A453AF" w:rsidRDefault="00A453AF" w:rsidP="00A453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Oui</w:t>
            </w:r>
          </w:p>
        </w:tc>
        <w:tc>
          <w:tcPr>
            <w:tcW w:w="1642" w:type="dxa"/>
          </w:tcPr>
          <w:p w:rsidR="00A453AF" w:rsidRDefault="00A453AF" w:rsidP="00A453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Non</w:t>
            </w:r>
          </w:p>
        </w:tc>
      </w:tr>
      <w:tr w:rsidR="00A453AF" w:rsidTr="002A4D0C">
        <w:tc>
          <w:tcPr>
            <w:tcW w:w="6872" w:type="dxa"/>
          </w:tcPr>
          <w:p w:rsidR="00A453AF" w:rsidRDefault="00A453AF" w:rsidP="00A45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Mes adresses postales sont à jour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1410" w:type="dxa"/>
          </w:tcPr>
          <w:p w:rsidR="00A453AF" w:rsidRDefault="00A453AF" w:rsidP="00A45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42" w:type="dxa"/>
          </w:tcPr>
          <w:p w:rsidR="00A453AF" w:rsidRDefault="00A453AF" w:rsidP="00A45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453AF" w:rsidTr="002A4D0C">
        <w:tc>
          <w:tcPr>
            <w:tcW w:w="6872" w:type="dxa"/>
          </w:tcPr>
          <w:p w:rsidR="00A453AF" w:rsidRDefault="00A453AF" w:rsidP="00A45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S’assurer que chaque famille ait un accès à internet.</w:t>
            </w:r>
          </w:p>
        </w:tc>
        <w:tc>
          <w:tcPr>
            <w:tcW w:w="1410" w:type="dxa"/>
          </w:tcPr>
          <w:p w:rsidR="00A453AF" w:rsidRDefault="00A453AF" w:rsidP="00A45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42" w:type="dxa"/>
          </w:tcPr>
          <w:p w:rsidR="00A453AF" w:rsidRDefault="00A453AF" w:rsidP="00A45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453AF" w:rsidTr="002A4D0C">
        <w:tc>
          <w:tcPr>
            <w:tcW w:w="6872" w:type="dxa"/>
          </w:tcPr>
          <w:p w:rsidR="00A453AF" w:rsidRDefault="00A453AF" w:rsidP="00A45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Vérifier les numéros de portable.</w:t>
            </w:r>
          </w:p>
        </w:tc>
        <w:tc>
          <w:tcPr>
            <w:tcW w:w="1410" w:type="dxa"/>
          </w:tcPr>
          <w:p w:rsidR="00A453AF" w:rsidRDefault="00A453AF" w:rsidP="00A45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42" w:type="dxa"/>
          </w:tcPr>
          <w:p w:rsidR="00A453AF" w:rsidRDefault="00A453AF" w:rsidP="00A45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453AF" w:rsidTr="002A4D0C">
        <w:tc>
          <w:tcPr>
            <w:tcW w:w="6872" w:type="dxa"/>
          </w:tcPr>
          <w:p w:rsidR="00A453AF" w:rsidRDefault="00A453AF" w:rsidP="00A45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 présence d’un ENT, s’assurer de l’accès à ce dernier pour toute les familles.</w:t>
            </w:r>
          </w:p>
        </w:tc>
        <w:tc>
          <w:tcPr>
            <w:tcW w:w="1410" w:type="dxa"/>
          </w:tcPr>
          <w:p w:rsidR="00A453AF" w:rsidRDefault="00A453AF" w:rsidP="00A45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42" w:type="dxa"/>
          </w:tcPr>
          <w:p w:rsidR="00A453AF" w:rsidRDefault="00A453AF" w:rsidP="00A45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A453AF" w:rsidRDefault="00A453AF"/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2127"/>
        <w:gridCol w:w="1560"/>
        <w:gridCol w:w="1559"/>
        <w:gridCol w:w="2339"/>
        <w:gridCol w:w="2339"/>
      </w:tblGrid>
      <w:tr w:rsidR="002A4D0C" w:rsidTr="002A4D0C">
        <w:tc>
          <w:tcPr>
            <w:tcW w:w="2127" w:type="dxa"/>
          </w:tcPr>
          <w:p w:rsidR="002A4D0C" w:rsidRDefault="002A4D0C" w:rsidP="00A45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60" w:type="dxa"/>
          </w:tcPr>
          <w:p w:rsidR="002A4D0C" w:rsidRDefault="002A4D0C" w:rsidP="00A45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Durée du travail envisagée</w:t>
            </w:r>
          </w:p>
        </w:tc>
        <w:tc>
          <w:tcPr>
            <w:tcW w:w="1559" w:type="dxa"/>
          </w:tcPr>
          <w:p w:rsidR="002A4D0C" w:rsidRDefault="002A4D0C" w:rsidP="00A45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Fréquence des envois</w:t>
            </w:r>
          </w:p>
        </w:tc>
        <w:tc>
          <w:tcPr>
            <w:tcW w:w="2339" w:type="dxa"/>
          </w:tcPr>
          <w:p w:rsidR="002A4D0C" w:rsidRDefault="002A4D0C" w:rsidP="00A45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Modalités de retour à l’enseignant</w:t>
            </w:r>
          </w:p>
        </w:tc>
        <w:tc>
          <w:tcPr>
            <w:tcW w:w="2339" w:type="dxa"/>
          </w:tcPr>
          <w:p w:rsidR="002A4D0C" w:rsidRDefault="002A4D0C" w:rsidP="00A45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Conseils d’organisation</w:t>
            </w:r>
          </w:p>
        </w:tc>
      </w:tr>
      <w:tr w:rsidR="002A4D0C" w:rsidTr="002A4D0C">
        <w:tc>
          <w:tcPr>
            <w:tcW w:w="2127" w:type="dxa"/>
          </w:tcPr>
          <w:p w:rsidR="002A4D0C" w:rsidRDefault="002A4D0C" w:rsidP="002A4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4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Communiquer le programme de travail pour plusieurs jours afin que les parents et les élèves puissent s'organiser</w:t>
            </w:r>
          </w:p>
        </w:tc>
        <w:tc>
          <w:tcPr>
            <w:tcW w:w="1560" w:type="dxa"/>
          </w:tcPr>
          <w:p w:rsidR="002A4D0C" w:rsidRDefault="002A4D0C" w:rsidP="00A45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</w:tcPr>
          <w:p w:rsidR="002A4D0C" w:rsidRDefault="002A4D0C" w:rsidP="00A45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339" w:type="dxa"/>
          </w:tcPr>
          <w:p w:rsidR="002A4D0C" w:rsidRDefault="002A4D0C" w:rsidP="00A45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339" w:type="dxa"/>
          </w:tcPr>
          <w:p w:rsidR="002A4D0C" w:rsidRDefault="002A4D0C" w:rsidP="00A45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A4D0C" w:rsidRPr="00143156" w:rsidRDefault="002A4D0C">
      <w:pPr>
        <w:rPr>
          <w:sz w:val="4"/>
          <w:szCs w:val="4"/>
        </w:rPr>
      </w:pP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3884"/>
        <w:gridCol w:w="6040"/>
      </w:tblGrid>
      <w:tr w:rsidR="002A4D0C" w:rsidTr="002A4D0C">
        <w:tc>
          <w:tcPr>
            <w:tcW w:w="3884" w:type="dxa"/>
          </w:tcPr>
          <w:p w:rsidR="002A4D0C" w:rsidRPr="003A4A79" w:rsidRDefault="002A4D0C" w:rsidP="00A45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A4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Anticiper les questions des parents et des élèves</w:t>
            </w:r>
          </w:p>
        </w:tc>
        <w:tc>
          <w:tcPr>
            <w:tcW w:w="6040" w:type="dxa"/>
          </w:tcPr>
          <w:p w:rsidR="002A4D0C" w:rsidRDefault="002A4D0C" w:rsidP="00A45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 d’une liste questions-réponses potentielles</w:t>
            </w:r>
          </w:p>
          <w:p w:rsidR="002A4D0C" w:rsidRDefault="002A4D0C" w:rsidP="00A45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2A4D0C" w:rsidRDefault="002A4D0C" w:rsidP="00A45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A4D0C" w:rsidRPr="00143156" w:rsidRDefault="002A4D0C">
      <w:pPr>
        <w:rPr>
          <w:sz w:val="4"/>
          <w:szCs w:val="4"/>
        </w:rPr>
      </w:pP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3545"/>
        <w:gridCol w:w="2126"/>
        <w:gridCol w:w="2268"/>
        <w:gridCol w:w="1985"/>
      </w:tblGrid>
      <w:tr w:rsidR="002A4D0C" w:rsidTr="00143156">
        <w:tc>
          <w:tcPr>
            <w:tcW w:w="3545" w:type="dxa"/>
          </w:tcPr>
          <w:p w:rsidR="002A4D0C" w:rsidRPr="003A4A79" w:rsidRDefault="002A4D0C" w:rsidP="00A45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</w:tcPr>
          <w:p w:rsidR="002A4D0C" w:rsidRDefault="002A4D0C" w:rsidP="00A45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Fréquence Durée</w:t>
            </w:r>
          </w:p>
        </w:tc>
        <w:tc>
          <w:tcPr>
            <w:tcW w:w="2268" w:type="dxa"/>
          </w:tcPr>
          <w:p w:rsidR="002A4D0C" w:rsidRDefault="002A4D0C" w:rsidP="00A45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Modalités (téléphone, mail …)</w:t>
            </w:r>
          </w:p>
        </w:tc>
        <w:tc>
          <w:tcPr>
            <w:tcW w:w="1985" w:type="dxa"/>
          </w:tcPr>
          <w:p w:rsidR="002A4D0C" w:rsidRDefault="002A4D0C" w:rsidP="00A45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Lien direct avec les élèves</w:t>
            </w:r>
          </w:p>
        </w:tc>
      </w:tr>
      <w:tr w:rsidR="002A4D0C" w:rsidTr="00143156">
        <w:tc>
          <w:tcPr>
            <w:tcW w:w="3545" w:type="dxa"/>
          </w:tcPr>
          <w:p w:rsidR="002A4D0C" w:rsidRPr="002A4D0C" w:rsidRDefault="002A4D0C" w:rsidP="00A45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fr-FR"/>
              </w:rPr>
            </w:pPr>
          </w:p>
          <w:p w:rsidR="002A4D0C" w:rsidRDefault="002A4D0C" w:rsidP="00A45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A4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Avoir des échanges réguliers avec les familles</w:t>
            </w:r>
          </w:p>
        </w:tc>
        <w:tc>
          <w:tcPr>
            <w:tcW w:w="2126" w:type="dxa"/>
          </w:tcPr>
          <w:p w:rsidR="002A4D0C" w:rsidRDefault="002A4D0C" w:rsidP="00A45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</w:tcPr>
          <w:p w:rsidR="002A4D0C" w:rsidRDefault="002A4D0C" w:rsidP="00A45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</w:tcPr>
          <w:p w:rsidR="002A4D0C" w:rsidRDefault="002A4D0C" w:rsidP="00A45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2A4D0C" w:rsidRDefault="002A4D0C" w:rsidP="00A45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2A4D0C" w:rsidRDefault="002A4D0C" w:rsidP="00A45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A4D0C" w:rsidTr="00143156">
        <w:tc>
          <w:tcPr>
            <w:tcW w:w="9924" w:type="dxa"/>
            <w:gridSpan w:val="4"/>
            <w:tcBorders>
              <w:bottom w:val="single" w:sz="4" w:space="0" w:color="auto"/>
            </w:tcBorders>
          </w:tcPr>
          <w:p w:rsidR="002A4D0C" w:rsidRDefault="002A4D0C" w:rsidP="00A45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A4D0C" w:rsidTr="00143156">
        <w:tc>
          <w:tcPr>
            <w:tcW w:w="9924" w:type="dxa"/>
            <w:gridSpan w:val="4"/>
            <w:tcBorders>
              <w:bottom w:val="nil"/>
            </w:tcBorders>
          </w:tcPr>
          <w:p w:rsidR="002A4D0C" w:rsidRDefault="002A4D0C" w:rsidP="00A45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Modalités et aménagement pour les élèves les plus fragiles</w:t>
            </w:r>
          </w:p>
        </w:tc>
      </w:tr>
      <w:tr w:rsidR="002A4D0C" w:rsidTr="00143156">
        <w:tc>
          <w:tcPr>
            <w:tcW w:w="9924" w:type="dxa"/>
            <w:gridSpan w:val="4"/>
            <w:tcBorders>
              <w:top w:val="nil"/>
              <w:bottom w:val="single" w:sz="4" w:space="0" w:color="auto"/>
            </w:tcBorders>
          </w:tcPr>
          <w:p w:rsidR="002A4D0C" w:rsidRDefault="002A4D0C" w:rsidP="00A45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2A4D0C" w:rsidRDefault="002A4D0C" w:rsidP="00A45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3A4A79" w:rsidRPr="00143156" w:rsidRDefault="00143156" w:rsidP="001431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143156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lastRenderedPageBreak/>
        <w:t>RESSOURCES</w:t>
      </w:r>
    </w:p>
    <w:p w:rsidR="0094662F" w:rsidRDefault="00143156" w:rsidP="0094662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fr-FR"/>
        </w:rPr>
      </w:pPr>
      <w:r w:rsidRPr="00143156">
        <w:rPr>
          <w:rFonts w:ascii="Arial-BoldMT" w:eastAsia="Times New Roman" w:hAnsi="Arial-BoldMT" w:cs="Times New Roman"/>
          <w:b/>
          <w:bCs/>
          <w:color w:val="000000"/>
          <w:sz w:val="20"/>
          <w:szCs w:val="20"/>
          <w:lang w:eastAsia="fr-FR"/>
        </w:rPr>
        <w:br/>
      </w:r>
      <w:r w:rsidRPr="0094662F">
        <w:rPr>
          <w:rFonts w:eastAsia="Times New Roman" w:cs="Times New Roman"/>
          <w:color w:val="000000"/>
          <w:sz w:val="24"/>
          <w:szCs w:val="24"/>
          <w:lang w:eastAsia="fr-FR"/>
        </w:rPr>
        <w:t xml:space="preserve">Le site </w:t>
      </w:r>
      <w:proofErr w:type="spellStart"/>
      <w:r w:rsidRPr="0094662F">
        <w:rPr>
          <w:rFonts w:eastAsia="Times New Roman" w:cs="Times New Roman"/>
          <w:b/>
          <w:bCs/>
          <w:color w:val="000000"/>
          <w:sz w:val="24"/>
          <w:szCs w:val="24"/>
          <w:lang w:eastAsia="fr-FR"/>
        </w:rPr>
        <w:t>Éduscol</w:t>
      </w:r>
      <w:proofErr w:type="spellEnd"/>
      <w:r w:rsidRPr="0094662F">
        <w:rPr>
          <w:rFonts w:eastAsia="Times New Roman" w:cs="Times New Roman"/>
          <w:color w:val="000000"/>
          <w:sz w:val="24"/>
          <w:szCs w:val="24"/>
          <w:lang w:eastAsia="fr-FR"/>
        </w:rPr>
        <w:t>, et plus particulièrement l’entrée Continuité pédagogique, recense par discipline, un</w:t>
      </w:r>
      <w:r w:rsidR="0094662F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</w:t>
      </w:r>
      <w:r w:rsidRPr="0094662F">
        <w:rPr>
          <w:rFonts w:eastAsia="Times New Roman" w:cs="Times New Roman"/>
          <w:color w:val="000000"/>
          <w:sz w:val="24"/>
          <w:szCs w:val="24"/>
          <w:lang w:eastAsia="fr-FR"/>
        </w:rPr>
        <w:t xml:space="preserve">ensemble de ressources disponibles gratuitement : </w:t>
      </w:r>
    </w:p>
    <w:p w:rsidR="0094662F" w:rsidRPr="0094662F" w:rsidRDefault="00143156" w:rsidP="0094662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fr-FR"/>
        </w:rPr>
      </w:pPr>
      <w:r w:rsidRPr="0094662F">
        <w:rPr>
          <w:rFonts w:eastAsia="Times New Roman" w:cs="Calibri"/>
          <w:color w:val="000000"/>
          <w:sz w:val="24"/>
          <w:szCs w:val="24"/>
          <w:lang w:eastAsia="fr-FR"/>
        </w:rPr>
        <w:t>https://eduscol.education.fr/95/continuitepedagogique</w:t>
      </w:r>
      <w:r w:rsidRPr="0094662F">
        <w:rPr>
          <w:rFonts w:eastAsia="Times New Roman" w:cs="Calibri"/>
          <w:color w:val="000000"/>
          <w:sz w:val="24"/>
          <w:szCs w:val="24"/>
          <w:lang w:eastAsia="fr-FR"/>
        </w:rPr>
        <w:br/>
      </w:r>
      <w:r w:rsidRPr="0094662F">
        <w:rPr>
          <w:rFonts w:eastAsia="Times New Roman" w:cs="Times New Roman"/>
          <w:color w:val="000000"/>
          <w:sz w:val="24"/>
          <w:szCs w:val="24"/>
          <w:lang w:eastAsia="fr-FR"/>
        </w:rPr>
        <w:t>Certaines des ressources proposées sont spécifiquement destinées aux professeurs pour prépare</w:t>
      </w:r>
      <w:r w:rsidR="0094662F">
        <w:rPr>
          <w:rFonts w:eastAsia="Times New Roman" w:cs="Times New Roman"/>
          <w:color w:val="000000"/>
          <w:sz w:val="24"/>
          <w:szCs w:val="24"/>
          <w:lang w:eastAsia="fr-FR"/>
        </w:rPr>
        <w:t xml:space="preserve">r </w:t>
      </w:r>
      <w:r w:rsidRPr="0094662F">
        <w:rPr>
          <w:rFonts w:eastAsia="Times New Roman" w:cs="Times New Roman"/>
          <w:color w:val="000000"/>
          <w:sz w:val="24"/>
          <w:szCs w:val="24"/>
          <w:lang w:eastAsia="fr-FR"/>
        </w:rPr>
        <w:t>leurs cours ou pour organiser l'enseignement à distance, d'autres peuvent partiellement voire totalemen</w:t>
      </w:r>
      <w:r w:rsidR="0094662F">
        <w:rPr>
          <w:rFonts w:eastAsia="Times New Roman" w:cs="Times New Roman"/>
          <w:color w:val="000000"/>
          <w:sz w:val="24"/>
          <w:szCs w:val="24"/>
          <w:lang w:eastAsia="fr-FR"/>
        </w:rPr>
        <w:t xml:space="preserve">t  </w:t>
      </w:r>
      <w:r w:rsidRPr="0094662F">
        <w:rPr>
          <w:rFonts w:eastAsia="Times New Roman" w:cs="Times New Roman"/>
          <w:color w:val="000000"/>
          <w:sz w:val="24"/>
          <w:szCs w:val="24"/>
          <w:lang w:eastAsia="fr-FR"/>
        </w:rPr>
        <w:t>être utilisées par les élèves. C'est le professeur qui effectue des choix en fonction des besoins des</w:t>
      </w:r>
      <w:r w:rsidR="0094662F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</w:t>
      </w:r>
      <w:r w:rsidRPr="0094662F">
        <w:rPr>
          <w:rFonts w:eastAsia="Times New Roman" w:cs="Times New Roman"/>
          <w:color w:val="000000"/>
          <w:sz w:val="24"/>
          <w:szCs w:val="24"/>
          <w:lang w:eastAsia="fr-FR"/>
        </w:rPr>
        <w:t>élèves et des séquences d’apprentissage proposées.</w:t>
      </w:r>
    </w:p>
    <w:p w:rsidR="00143156" w:rsidRPr="0094662F" w:rsidRDefault="00143156" w:rsidP="0094662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fr-FR"/>
        </w:rPr>
      </w:pPr>
      <w:r w:rsidRPr="0094662F">
        <w:rPr>
          <w:rFonts w:eastAsia="Times New Roman" w:cs="Times New Roman"/>
          <w:color w:val="000000"/>
          <w:sz w:val="24"/>
          <w:szCs w:val="24"/>
          <w:lang w:eastAsia="fr-FR"/>
        </w:rPr>
        <w:br/>
        <w:t>Les professeurs s’appuieront sur :</w:t>
      </w:r>
    </w:p>
    <w:p w:rsidR="00143156" w:rsidRPr="0094662F" w:rsidRDefault="00143156" w:rsidP="00143156">
      <w:pPr>
        <w:pStyle w:val="Paragraphedeliste"/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143156" w:rsidRPr="0094662F" w:rsidRDefault="00143156" w:rsidP="0094662F">
      <w:pPr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fr-FR"/>
        </w:rPr>
      </w:pPr>
      <w:r w:rsidRPr="0094662F">
        <w:rPr>
          <w:rFonts w:eastAsia="Times New Roman" w:cs="Times New Roman"/>
          <w:color w:val="000000"/>
          <w:sz w:val="24"/>
          <w:szCs w:val="24"/>
          <w:lang w:eastAsia="fr-FR"/>
        </w:rPr>
        <w:t xml:space="preserve">Les </w:t>
      </w:r>
      <w:r w:rsidRPr="0094662F">
        <w:rPr>
          <w:rFonts w:eastAsia="Times New Roman" w:cs="Times New Roman"/>
          <w:b/>
          <w:bCs/>
          <w:color w:val="000000"/>
          <w:sz w:val="24"/>
          <w:szCs w:val="24"/>
          <w:lang w:eastAsia="fr-FR"/>
        </w:rPr>
        <w:t xml:space="preserve">supports physiques </w:t>
      </w:r>
      <w:r w:rsidRPr="0094662F">
        <w:rPr>
          <w:rFonts w:eastAsia="Times New Roman" w:cs="Times New Roman"/>
          <w:color w:val="000000"/>
          <w:sz w:val="24"/>
          <w:szCs w:val="24"/>
          <w:lang w:eastAsia="fr-FR"/>
        </w:rPr>
        <w:t>comme les manuels scolaires en possession des élèves ;</w:t>
      </w:r>
      <w:r w:rsidRPr="0094662F">
        <w:rPr>
          <w:rFonts w:eastAsia="Times New Roman" w:cs="Times New Roman"/>
          <w:color w:val="000000"/>
          <w:sz w:val="24"/>
          <w:szCs w:val="24"/>
          <w:lang w:eastAsia="fr-FR"/>
        </w:rPr>
        <w:br/>
        <w:t xml:space="preserve">Les </w:t>
      </w:r>
      <w:r w:rsidRPr="0094662F">
        <w:rPr>
          <w:rFonts w:eastAsia="Times New Roman" w:cs="Times New Roman"/>
          <w:b/>
          <w:bCs/>
          <w:color w:val="000000"/>
          <w:sz w:val="24"/>
          <w:szCs w:val="24"/>
          <w:lang w:eastAsia="fr-FR"/>
        </w:rPr>
        <w:t xml:space="preserve">supports numériques </w:t>
      </w:r>
      <w:r w:rsidRPr="0094662F">
        <w:rPr>
          <w:rFonts w:eastAsia="Times New Roman" w:cs="Times New Roman"/>
          <w:color w:val="000000"/>
          <w:sz w:val="24"/>
          <w:szCs w:val="24"/>
          <w:lang w:eastAsia="fr-FR"/>
        </w:rPr>
        <w:t>tels que :</w:t>
      </w:r>
    </w:p>
    <w:p w:rsidR="00143156" w:rsidRPr="0094662F" w:rsidRDefault="00143156" w:rsidP="0094662F">
      <w:pPr>
        <w:pStyle w:val="Paragraphedeliste"/>
        <w:numPr>
          <w:ilvl w:val="0"/>
          <w:numId w:val="2"/>
        </w:numPr>
        <w:spacing w:after="0" w:line="276" w:lineRule="auto"/>
        <w:rPr>
          <w:rFonts w:eastAsia="Times New Roman" w:cs="Times New Roman"/>
          <w:sz w:val="24"/>
          <w:szCs w:val="24"/>
          <w:lang w:eastAsia="fr-FR"/>
        </w:rPr>
      </w:pPr>
      <w:proofErr w:type="gramStart"/>
      <w:r w:rsidRPr="0094662F">
        <w:rPr>
          <w:rFonts w:eastAsia="Times New Roman" w:cs="Times New Roman"/>
          <w:color w:val="000000"/>
          <w:sz w:val="24"/>
          <w:szCs w:val="24"/>
          <w:lang w:eastAsia="fr-FR"/>
        </w:rPr>
        <w:t>les</w:t>
      </w:r>
      <w:proofErr w:type="gramEnd"/>
      <w:r w:rsidRPr="0094662F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ressources de l’espace numérique de travail de leur établissement ;</w:t>
      </w:r>
    </w:p>
    <w:p w:rsidR="00143156" w:rsidRPr="0094662F" w:rsidRDefault="00143156" w:rsidP="0094662F">
      <w:pPr>
        <w:pStyle w:val="Paragraphedeliste"/>
        <w:numPr>
          <w:ilvl w:val="0"/>
          <w:numId w:val="2"/>
        </w:numPr>
        <w:spacing w:after="0" w:line="276" w:lineRule="auto"/>
        <w:rPr>
          <w:rFonts w:eastAsia="Times New Roman" w:cs="Times New Roman"/>
          <w:sz w:val="24"/>
          <w:szCs w:val="24"/>
          <w:lang w:eastAsia="fr-FR"/>
        </w:rPr>
      </w:pPr>
      <w:r w:rsidRPr="0094662F">
        <w:rPr>
          <w:rFonts w:eastAsia="Times New Roman" w:cs="Times New Roman"/>
          <w:color w:val="000000"/>
          <w:sz w:val="24"/>
          <w:szCs w:val="24"/>
          <w:lang w:eastAsia="fr-FR"/>
        </w:rPr>
        <w:t>des supports numériques, des ressources créées par les professeurs et s’appuyant</w:t>
      </w:r>
      <w:r w:rsidRPr="00143156">
        <w:rPr>
          <w:rFonts w:eastAsia="Times New Roman" w:cs="Times New Roman"/>
          <w:color w:val="000000"/>
          <w:sz w:val="24"/>
          <w:szCs w:val="24"/>
          <w:lang w:eastAsia="fr-FR"/>
        </w:rPr>
        <w:br/>
      </w:r>
      <w:r w:rsidRPr="0094662F">
        <w:rPr>
          <w:rFonts w:eastAsia="Times New Roman" w:cs="Times New Roman"/>
          <w:color w:val="000000"/>
          <w:sz w:val="24"/>
          <w:szCs w:val="24"/>
          <w:lang w:eastAsia="fr-FR"/>
        </w:rPr>
        <w:t>sur les ressources éditoriales disponibles.</w:t>
      </w:r>
    </w:p>
    <w:p w:rsidR="00143156" w:rsidRPr="0094662F" w:rsidRDefault="00143156" w:rsidP="0094662F">
      <w:pPr>
        <w:pStyle w:val="Paragraphedeliste"/>
        <w:numPr>
          <w:ilvl w:val="0"/>
          <w:numId w:val="2"/>
        </w:numPr>
        <w:spacing w:after="0" w:line="276" w:lineRule="auto"/>
        <w:rPr>
          <w:rFonts w:eastAsia="Times New Roman" w:cs="Times New Roman"/>
          <w:sz w:val="24"/>
          <w:szCs w:val="24"/>
          <w:lang w:eastAsia="fr-FR"/>
        </w:rPr>
      </w:pPr>
      <w:r w:rsidRPr="0094662F">
        <w:rPr>
          <w:rFonts w:eastAsia="Times New Roman" w:cs="Times New Roman"/>
          <w:color w:val="000000"/>
          <w:sz w:val="24"/>
          <w:szCs w:val="24"/>
          <w:lang w:eastAsia="fr-FR"/>
        </w:rPr>
        <w:t xml:space="preserve">Les </w:t>
      </w:r>
      <w:r w:rsidRPr="0094662F">
        <w:rPr>
          <w:rFonts w:eastAsia="Times New Roman" w:cs="Times New Roman"/>
          <w:b/>
          <w:bCs/>
          <w:color w:val="000000"/>
          <w:sz w:val="24"/>
          <w:szCs w:val="24"/>
          <w:lang w:eastAsia="fr-FR"/>
        </w:rPr>
        <w:t xml:space="preserve">ressources du CNED </w:t>
      </w:r>
      <w:r w:rsidRPr="0094662F">
        <w:rPr>
          <w:rFonts w:eastAsia="Times New Roman" w:cs="Times New Roman"/>
          <w:color w:val="000000"/>
          <w:sz w:val="24"/>
          <w:szCs w:val="24"/>
          <w:lang w:eastAsia="fr-FR"/>
        </w:rPr>
        <w:t>disponibles sur la plateforme « Ma classe à la maison »</w:t>
      </w:r>
      <w:r w:rsidRPr="00143156">
        <w:rPr>
          <w:rFonts w:eastAsia="Times New Roman" w:cs="Times New Roman"/>
          <w:color w:val="000000"/>
          <w:sz w:val="24"/>
          <w:szCs w:val="24"/>
          <w:lang w:eastAsia="fr-FR"/>
        </w:rPr>
        <w:br/>
      </w:r>
      <w:r w:rsidRPr="0094662F">
        <w:rPr>
          <w:rFonts w:eastAsia="Times New Roman" w:cs="Times New Roman"/>
          <w:color w:val="000000"/>
          <w:sz w:val="24"/>
          <w:szCs w:val="24"/>
          <w:lang w:eastAsia="fr-FR"/>
        </w:rPr>
        <w:t>(</w:t>
      </w:r>
      <w:r w:rsidRPr="0094662F">
        <w:rPr>
          <w:rFonts w:eastAsia="Times New Roman" w:cs="Times New Roman"/>
          <w:color w:val="0000FF"/>
          <w:sz w:val="24"/>
          <w:szCs w:val="24"/>
          <w:lang w:eastAsia="fr-FR"/>
        </w:rPr>
        <w:t>https://www.cned.fr/maclassealamaison</w:t>
      </w:r>
      <w:r w:rsidRPr="0094662F">
        <w:rPr>
          <w:rFonts w:eastAsia="Times New Roman" w:cs="Times New Roman"/>
          <w:color w:val="000000"/>
          <w:sz w:val="24"/>
          <w:szCs w:val="24"/>
          <w:lang w:eastAsia="fr-FR"/>
        </w:rPr>
        <w:t xml:space="preserve">) ou « </w:t>
      </w:r>
      <w:proofErr w:type="spellStart"/>
      <w:r w:rsidRPr="0094662F">
        <w:rPr>
          <w:rFonts w:eastAsia="Times New Roman" w:cs="Times New Roman"/>
          <w:color w:val="000000"/>
          <w:sz w:val="24"/>
          <w:szCs w:val="24"/>
          <w:lang w:eastAsia="fr-FR"/>
        </w:rPr>
        <w:t>MaSpéMaths</w:t>
      </w:r>
      <w:proofErr w:type="spellEnd"/>
      <w:r w:rsidRPr="0094662F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», plateforme de révision en ligne</w:t>
      </w:r>
    </w:p>
    <w:p w:rsidR="0094662F" w:rsidRDefault="00143156" w:rsidP="0094662F">
      <w:pPr>
        <w:pStyle w:val="Paragraphedeliste"/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fr-FR"/>
        </w:rPr>
      </w:pPr>
      <w:r w:rsidRPr="0094662F">
        <w:rPr>
          <w:rFonts w:eastAsia="Times New Roman" w:cs="Times New Roman"/>
          <w:color w:val="000000"/>
          <w:sz w:val="24"/>
          <w:szCs w:val="24"/>
          <w:lang w:eastAsia="fr-FR"/>
        </w:rPr>
        <w:t>(</w:t>
      </w:r>
      <w:hyperlink r:id="rId9" w:history="1">
        <w:r w:rsidRPr="0094662F">
          <w:rPr>
            <w:rStyle w:val="Lienhypertexte"/>
            <w:rFonts w:eastAsia="Times New Roman" w:cs="Times New Roman"/>
            <w:sz w:val="24"/>
            <w:szCs w:val="24"/>
            <w:lang w:eastAsia="fr-FR"/>
          </w:rPr>
          <w:t>https://www.cned.fr/le-cned/services-aux-etablissements-scolaires/maspemaths-revisionpremiere</w:t>
        </w:r>
      </w:hyperlink>
      <w:r w:rsidRPr="0094662F">
        <w:rPr>
          <w:rFonts w:eastAsia="Times New Roman" w:cs="Times New Roman"/>
          <w:color w:val="000000"/>
          <w:sz w:val="24"/>
          <w:szCs w:val="24"/>
          <w:lang w:eastAsia="fr-FR"/>
        </w:rPr>
        <w:t>)</w:t>
      </w:r>
    </w:p>
    <w:p w:rsidR="00143156" w:rsidRPr="0094662F" w:rsidRDefault="00143156" w:rsidP="0094662F">
      <w:pPr>
        <w:pStyle w:val="Paragraphedeliste"/>
        <w:numPr>
          <w:ilvl w:val="0"/>
          <w:numId w:val="2"/>
        </w:numPr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fr-FR"/>
        </w:rPr>
      </w:pPr>
      <w:bookmarkStart w:id="0" w:name="_GoBack"/>
      <w:bookmarkEnd w:id="0"/>
      <w:r w:rsidRPr="0094662F">
        <w:rPr>
          <w:rFonts w:eastAsia="Times New Roman" w:cs="Times New Roman"/>
          <w:color w:val="000000"/>
          <w:sz w:val="24"/>
          <w:szCs w:val="24"/>
          <w:lang w:eastAsia="fr-FR"/>
        </w:rPr>
        <w:t xml:space="preserve">Les </w:t>
      </w:r>
      <w:r w:rsidRPr="0094662F">
        <w:rPr>
          <w:rFonts w:eastAsia="Times New Roman" w:cs="Times New Roman"/>
          <w:b/>
          <w:bCs/>
          <w:color w:val="000000"/>
          <w:sz w:val="24"/>
          <w:szCs w:val="24"/>
          <w:lang w:eastAsia="fr-FR"/>
        </w:rPr>
        <w:t xml:space="preserve">ressources des Banques de ressources numériques pour l’éducation </w:t>
      </w:r>
      <w:r w:rsidRPr="0094662F">
        <w:rPr>
          <w:rFonts w:eastAsia="Times New Roman" w:cs="Times New Roman"/>
          <w:color w:val="000000"/>
          <w:sz w:val="24"/>
          <w:szCs w:val="24"/>
          <w:lang w:eastAsia="fr-FR"/>
        </w:rPr>
        <w:t>(BRNE),</w:t>
      </w:r>
      <w:r w:rsidRPr="0094662F">
        <w:rPr>
          <w:rFonts w:eastAsia="Times New Roman" w:cs="Times New Roman"/>
          <w:color w:val="000000"/>
          <w:sz w:val="24"/>
          <w:szCs w:val="24"/>
          <w:lang w:eastAsia="fr-FR"/>
        </w:rPr>
        <w:br/>
        <w:t xml:space="preserve">notamment celles de la plateforme </w:t>
      </w:r>
      <w:proofErr w:type="spellStart"/>
      <w:r w:rsidRPr="0094662F">
        <w:rPr>
          <w:rFonts w:eastAsia="Times New Roman" w:cs="Times New Roman"/>
          <w:color w:val="000000"/>
          <w:sz w:val="24"/>
          <w:szCs w:val="24"/>
          <w:lang w:eastAsia="fr-FR"/>
        </w:rPr>
        <w:t>Mescoursensol</w:t>
      </w:r>
      <w:proofErr w:type="spellEnd"/>
    </w:p>
    <w:p w:rsidR="0094662F" w:rsidRPr="0094662F" w:rsidRDefault="00143156" w:rsidP="0094662F">
      <w:pPr>
        <w:pStyle w:val="Paragraphedeliste"/>
        <w:numPr>
          <w:ilvl w:val="0"/>
          <w:numId w:val="2"/>
        </w:numPr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fr-FR"/>
        </w:rPr>
      </w:pPr>
      <w:r w:rsidRPr="0094662F">
        <w:rPr>
          <w:rFonts w:eastAsia="Times New Roman" w:cs="Times New Roman"/>
          <w:color w:val="000000"/>
          <w:sz w:val="24"/>
          <w:szCs w:val="24"/>
          <w:lang w:eastAsia="fr-FR"/>
        </w:rPr>
        <w:t xml:space="preserve">Les ressources disciplinaires ou transversales des </w:t>
      </w:r>
      <w:r w:rsidRPr="0094662F">
        <w:rPr>
          <w:rFonts w:eastAsia="Times New Roman" w:cs="Times New Roman"/>
          <w:b/>
          <w:bCs/>
          <w:color w:val="000000"/>
          <w:sz w:val="24"/>
          <w:szCs w:val="24"/>
          <w:lang w:eastAsia="fr-FR"/>
        </w:rPr>
        <w:t>sites académiques et des autres sites</w:t>
      </w:r>
      <w:r w:rsidR="0094662F">
        <w:rPr>
          <w:rFonts w:eastAsia="Times New Roman" w:cs="Times New Roman"/>
          <w:b/>
          <w:bCs/>
          <w:color w:val="000000"/>
          <w:sz w:val="24"/>
          <w:szCs w:val="24"/>
          <w:lang w:eastAsia="fr-FR"/>
        </w:rPr>
        <w:t xml:space="preserve"> </w:t>
      </w:r>
      <w:r w:rsidRPr="0094662F">
        <w:rPr>
          <w:rFonts w:eastAsia="Times New Roman" w:cs="Times New Roman"/>
          <w:b/>
          <w:bCs/>
          <w:color w:val="000000"/>
          <w:sz w:val="24"/>
          <w:szCs w:val="24"/>
          <w:lang w:eastAsia="fr-FR"/>
        </w:rPr>
        <w:t xml:space="preserve">institutionnels </w:t>
      </w:r>
      <w:r w:rsidRPr="0094662F">
        <w:rPr>
          <w:rFonts w:eastAsia="Times New Roman" w:cs="Times New Roman"/>
          <w:color w:val="000000"/>
          <w:sz w:val="24"/>
          <w:szCs w:val="24"/>
          <w:lang w:eastAsia="fr-FR"/>
        </w:rPr>
        <w:t>;</w:t>
      </w:r>
    </w:p>
    <w:p w:rsidR="0094662F" w:rsidRPr="0094662F" w:rsidRDefault="00143156" w:rsidP="0094662F">
      <w:pPr>
        <w:pStyle w:val="Paragraphedeliste"/>
        <w:numPr>
          <w:ilvl w:val="0"/>
          <w:numId w:val="2"/>
        </w:numPr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fr-FR"/>
        </w:rPr>
      </w:pPr>
      <w:r w:rsidRPr="0094662F">
        <w:rPr>
          <w:rFonts w:eastAsia="Times New Roman" w:cs="Times New Roman"/>
          <w:color w:val="000000"/>
          <w:sz w:val="24"/>
          <w:szCs w:val="24"/>
          <w:lang w:eastAsia="fr-FR"/>
        </w:rPr>
        <w:t xml:space="preserve">Les cours de la maison </w:t>
      </w:r>
      <w:proofErr w:type="spellStart"/>
      <w:r w:rsidRPr="0094662F">
        <w:rPr>
          <w:rFonts w:eastAsia="Times New Roman" w:cs="Times New Roman"/>
          <w:b/>
          <w:bCs/>
          <w:color w:val="000000"/>
          <w:sz w:val="24"/>
          <w:szCs w:val="24"/>
          <w:lang w:eastAsia="fr-FR"/>
        </w:rPr>
        <w:t>Lumni</w:t>
      </w:r>
      <w:proofErr w:type="spellEnd"/>
      <w:r w:rsidRPr="0094662F">
        <w:rPr>
          <w:rFonts w:eastAsia="Times New Roman" w:cs="Times New Roman"/>
          <w:b/>
          <w:bCs/>
          <w:color w:val="000000"/>
          <w:sz w:val="24"/>
          <w:szCs w:val="24"/>
          <w:lang w:eastAsia="fr-FR"/>
        </w:rPr>
        <w:t xml:space="preserve"> </w:t>
      </w:r>
      <w:hyperlink r:id="rId10" w:history="1">
        <w:r w:rsidR="0094662F" w:rsidRPr="003E1405">
          <w:rPr>
            <w:rStyle w:val="Lienhypertexte"/>
            <w:rFonts w:eastAsia="Times New Roman" w:cs="Calibri"/>
            <w:sz w:val="24"/>
            <w:szCs w:val="24"/>
            <w:lang w:eastAsia="fr-FR"/>
          </w:rPr>
          <w:t>https://eduscol.education.fr/2025/s-appuyer-sur-les-cours</w:t>
        </w:r>
      </w:hyperlink>
      <w:r w:rsidR="0094662F">
        <w:rPr>
          <w:rFonts w:eastAsia="Times New Roman" w:cs="Calibri"/>
          <w:color w:val="0000FF"/>
          <w:sz w:val="24"/>
          <w:szCs w:val="24"/>
          <w:lang w:eastAsia="fr-FR"/>
        </w:rPr>
        <w:t xml:space="preserve"> </w:t>
      </w:r>
      <w:proofErr w:type="spellStart"/>
      <w:r w:rsidRPr="0094662F">
        <w:rPr>
          <w:rFonts w:eastAsia="Times New Roman" w:cs="Calibri"/>
          <w:color w:val="0000FF"/>
          <w:sz w:val="24"/>
          <w:szCs w:val="24"/>
          <w:lang w:eastAsia="fr-FR"/>
        </w:rPr>
        <w:t>lumni</w:t>
      </w:r>
      <w:proofErr w:type="spellEnd"/>
      <w:r w:rsidRPr="0094662F">
        <w:rPr>
          <w:rFonts w:eastAsia="Times New Roman" w:cs="Calibri"/>
          <w:color w:val="0000FF"/>
          <w:sz w:val="24"/>
          <w:szCs w:val="24"/>
          <w:lang w:eastAsia="fr-FR"/>
        </w:rPr>
        <w:t xml:space="preserve"> </w:t>
      </w:r>
      <w:r w:rsidRPr="0094662F">
        <w:rPr>
          <w:rFonts w:eastAsia="Times New Roman" w:cs="Times New Roman"/>
          <w:color w:val="000000"/>
          <w:sz w:val="24"/>
          <w:szCs w:val="24"/>
          <w:lang w:eastAsia="fr-FR"/>
        </w:rPr>
        <w:t>sur des éléments du programme ;</w:t>
      </w:r>
    </w:p>
    <w:p w:rsidR="00143156" w:rsidRPr="0094662F" w:rsidRDefault="00143156" w:rsidP="0094662F">
      <w:pPr>
        <w:pStyle w:val="Paragraphedeliste"/>
        <w:numPr>
          <w:ilvl w:val="0"/>
          <w:numId w:val="2"/>
        </w:numPr>
        <w:spacing w:after="0" w:line="276" w:lineRule="auto"/>
        <w:rPr>
          <w:rFonts w:eastAsia="Times New Roman" w:cs="Times New Roman"/>
          <w:color w:val="000000"/>
          <w:sz w:val="24"/>
          <w:szCs w:val="24"/>
          <w:lang w:eastAsia="fr-FR"/>
        </w:rPr>
      </w:pPr>
      <w:r w:rsidRPr="0094662F">
        <w:rPr>
          <w:rFonts w:eastAsia="Times New Roman" w:cs="Times New Roman"/>
          <w:color w:val="000000"/>
          <w:sz w:val="24"/>
          <w:szCs w:val="24"/>
          <w:lang w:eastAsia="fr-FR"/>
        </w:rPr>
        <w:t xml:space="preserve">Les scénarios pédagogiques de la banque nationale </w:t>
      </w:r>
      <w:proofErr w:type="spellStart"/>
      <w:r w:rsidRPr="0094662F">
        <w:rPr>
          <w:rFonts w:eastAsia="Times New Roman" w:cs="Times New Roman"/>
          <w:b/>
          <w:bCs/>
          <w:color w:val="000000"/>
          <w:sz w:val="24"/>
          <w:szCs w:val="24"/>
          <w:lang w:eastAsia="fr-FR"/>
        </w:rPr>
        <w:t>Edubase</w:t>
      </w:r>
      <w:proofErr w:type="spellEnd"/>
      <w:r w:rsidRPr="0094662F">
        <w:rPr>
          <w:rFonts w:eastAsia="Times New Roman" w:cs="Times New Roman"/>
          <w:b/>
          <w:bCs/>
          <w:color w:val="000000"/>
          <w:sz w:val="24"/>
          <w:szCs w:val="24"/>
          <w:lang w:eastAsia="fr-FR"/>
        </w:rPr>
        <w:br/>
      </w:r>
      <w:r w:rsidRPr="0094662F">
        <w:rPr>
          <w:rFonts w:eastAsia="Times New Roman" w:cs="Times New Roman"/>
          <w:color w:val="000000"/>
          <w:sz w:val="24"/>
          <w:szCs w:val="24"/>
          <w:lang w:eastAsia="fr-FR"/>
        </w:rPr>
        <w:t>(</w:t>
      </w:r>
      <w:r w:rsidRPr="0094662F">
        <w:rPr>
          <w:rFonts w:eastAsia="Times New Roman" w:cs="Calibri"/>
          <w:color w:val="0000FF"/>
          <w:sz w:val="24"/>
          <w:szCs w:val="24"/>
          <w:lang w:eastAsia="fr-FR"/>
        </w:rPr>
        <w:t>https://eduscol.education.fr/162/edubase</w:t>
      </w:r>
      <w:r w:rsidRPr="0094662F">
        <w:rPr>
          <w:rFonts w:eastAsia="Times New Roman" w:cs="Times New Roman"/>
          <w:color w:val="000000"/>
          <w:sz w:val="24"/>
          <w:szCs w:val="24"/>
          <w:lang w:eastAsia="fr-FR"/>
        </w:rPr>
        <w:t>).</w:t>
      </w:r>
    </w:p>
    <w:p w:rsidR="00143156" w:rsidRPr="00143156" w:rsidRDefault="00143156" w:rsidP="00143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43156" w:rsidRPr="003A4A79" w:rsidRDefault="00143156" w:rsidP="003A4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A4A79" w:rsidRDefault="003A4A79"/>
    <w:sectPr w:rsidR="003A4A79" w:rsidSect="00143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ourierNew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4CD"/>
    <w:multiLevelType w:val="multilevel"/>
    <w:tmpl w:val="4574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B0A2E"/>
    <w:multiLevelType w:val="hybridMultilevel"/>
    <w:tmpl w:val="03BE0386"/>
    <w:lvl w:ilvl="0" w:tplc="5044B3E6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54579"/>
    <w:multiLevelType w:val="multilevel"/>
    <w:tmpl w:val="07EE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AB3F26"/>
    <w:multiLevelType w:val="multilevel"/>
    <w:tmpl w:val="BC8A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580772"/>
    <w:multiLevelType w:val="multilevel"/>
    <w:tmpl w:val="A096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9C799C"/>
    <w:multiLevelType w:val="multilevel"/>
    <w:tmpl w:val="752A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B70830"/>
    <w:multiLevelType w:val="hybridMultilevel"/>
    <w:tmpl w:val="F9E423B4"/>
    <w:lvl w:ilvl="0" w:tplc="E9422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79"/>
    <w:rsid w:val="00067109"/>
    <w:rsid w:val="00143156"/>
    <w:rsid w:val="002A4D0C"/>
    <w:rsid w:val="003A4A79"/>
    <w:rsid w:val="0094662F"/>
    <w:rsid w:val="00A4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99BD0"/>
  <w15:chartTrackingRefBased/>
  <w15:docId w15:val="{C1D2E3D7-7687-406D-BC7B-F476F1E8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A4A79"/>
    <w:rPr>
      <w:b/>
      <w:bCs/>
    </w:rPr>
  </w:style>
  <w:style w:type="paragraph" w:styleId="Paragraphedeliste">
    <w:name w:val="List Paragraph"/>
    <w:basedOn w:val="Normal"/>
    <w:uiPriority w:val="34"/>
    <w:qFormat/>
    <w:rsid w:val="003A4A79"/>
    <w:pPr>
      <w:ind w:left="720"/>
      <w:contextualSpacing/>
    </w:pPr>
  </w:style>
  <w:style w:type="table" w:styleId="Grilledutableau">
    <w:name w:val="Table Grid"/>
    <w:basedOn w:val="TableauNormal"/>
    <w:uiPriority w:val="39"/>
    <w:rsid w:val="003A4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A4D0C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A4D0C"/>
    <w:rPr>
      <w:color w:val="954F72" w:themeColor="followedHyperlink"/>
      <w:u w:val="single"/>
    </w:rPr>
  </w:style>
  <w:style w:type="character" w:customStyle="1" w:styleId="fontstyle01">
    <w:name w:val="fontstyle01"/>
    <w:basedOn w:val="Policepardfaut"/>
    <w:rsid w:val="00143156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Policepardfaut"/>
    <w:rsid w:val="0014315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Policepardfaut"/>
    <w:rsid w:val="0014315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Policepardfaut"/>
    <w:rsid w:val="00143156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Policepardfaut"/>
    <w:rsid w:val="00143156"/>
    <w:rPr>
      <w:rFonts w:ascii="CourierNewPSMT" w:hAnsi="CourierNew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8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che.media.eduscol.education.fr/file/Continuite/85/3/9.ficheenseignantCM1-CM2_126085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che.media.eduscol.education.fr/file/Continuite/85/1/8.ficheenseignantCE1-CE2_126085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che.media.eduscol.education.fr/file/Continuite/84/9/7.ficheenseignantCP_1260849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ache.media.eduscol.education.fr/file/Continuite/48/3/Continuite_maternelle_1272483.pdf" TargetMode="External"/><Relationship Id="rId10" Type="http://schemas.openxmlformats.org/officeDocument/2006/relationships/hyperlink" Target="https://eduscol.education.fr/2025/s-appuyer-sur-les-cou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ned.fr/le-cned/services-aux-etablissements-scolaires/maspemaths-revisionpremier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790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1</cp:revision>
  <dcterms:created xsi:type="dcterms:W3CDTF">2021-09-16T09:29:00Z</dcterms:created>
  <dcterms:modified xsi:type="dcterms:W3CDTF">2021-09-16T10:12:00Z</dcterms:modified>
</cp:coreProperties>
</file>