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C8" w:rsidRPr="00E37DC8" w:rsidRDefault="00E37DC8" w:rsidP="00D814FC">
      <w:pPr>
        <w:rPr>
          <w:rFonts w:ascii="Arial" w:hAnsi="Arial" w:cs="Arial"/>
          <w:color w:val="FF0000"/>
          <w:sz w:val="20"/>
          <w:szCs w:val="20"/>
        </w:rPr>
      </w:pPr>
      <w:r w:rsidRPr="00E37DC8">
        <w:rPr>
          <w:rFonts w:ascii="Arial" w:hAnsi="Arial" w:cs="Arial"/>
          <w:color w:val="FF0000"/>
          <w:sz w:val="20"/>
          <w:szCs w:val="20"/>
        </w:rPr>
        <w:t>FICHE 8</w:t>
      </w:r>
    </w:p>
    <w:p w:rsidR="00E37DC8" w:rsidRDefault="00E37DC8" w:rsidP="00D814FC">
      <w:pPr>
        <w:rPr>
          <w:rFonts w:ascii="Arial" w:hAnsi="Arial" w:cs="Arial"/>
          <w:sz w:val="20"/>
          <w:szCs w:val="20"/>
        </w:rPr>
      </w:pPr>
    </w:p>
    <w:p w:rsidR="00D814FC" w:rsidRPr="003548F2" w:rsidRDefault="00D814FC" w:rsidP="00D814FC">
      <w:pPr>
        <w:rPr>
          <w:rFonts w:ascii="Arial" w:hAnsi="Arial" w:cs="Arial"/>
          <w:sz w:val="20"/>
          <w:szCs w:val="20"/>
        </w:rPr>
      </w:pPr>
      <w:r w:rsidRPr="003548F2">
        <w:rPr>
          <w:rFonts w:ascii="Arial" w:hAnsi="Arial" w:cs="Arial"/>
          <w:sz w:val="20"/>
          <w:szCs w:val="20"/>
        </w:rPr>
        <w:t>Etude de la langue</w:t>
      </w:r>
    </w:p>
    <w:p w:rsidR="00D814FC" w:rsidRPr="003548F2" w:rsidRDefault="00D814FC" w:rsidP="00D814FC">
      <w:pPr>
        <w:rPr>
          <w:rFonts w:ascii="Arial" w:hAnsi="Arial" w:cs="Arial"/>
          <w:b/>
          <w:sz w:val="20"/>
          <w:szCs w:val="20"/>
          <w:u w:val="single"/>
        </w:rPr>
      </w:pPr>
      <w:r w:rsidRPr="00AE241D">
        <w:rPr>
          <w:rFonts w:ascii="Arial" w:hAnsi="Arial" w:cs="Arial"/>
          <w:b/>
          <w:sz w:val="20"/>
          <w:szCs w:val="20"/>
          <w:u w:val="single"/>
        </w:rPr>
        <w:t>Identifier les constituants d’une phrase simple :</w:t>
      </w:r>
    </w:p>
    <w:p w:rsidR="00D814FC" w:rsidRDefault="00D814FC" w:rsidP="00D814FC">
      <w:pPr>
        <w:keepNext/>
        <w:widowControl w:val="0"/>
        <w:suppressAutoHyphens/>
        <w:spacing w:after="0" w:line="240" w:lineRule="auto"/>
        <w:outlineLvl w:val="0"/>
        <w:rPr>
          <w:rFonts w:ascii="Arial" w:eastAsia="DejaVuSans" w:hAnsi="Arial" w:cs="Times New Roman"/>
          <w:b/>
          <w:kern w:val="1"/>
          <w:sz w:val="32"/>
          <w:szCs w:val="24"/>
          <w:lang w:val="en-GB"/>
        </w:rPr>
      </w:pPr>
    </w:p>
    <w:p w:rsidR="00D814FC" w:rsidRPr="008D7359" w:rsidRDefault="00D814FC" w:rsidP="00D814FC">
      <w:pPr>
        <w:spacing w:after="0" w:line="240" w:lineRule="auto"/>
        <w:rPr>
          <w:rFonts w:ascii="Arial" w:eastAsia="Times New Roman" w:hAnsi="Arial" w:cs="Times New Roman"/>
          <w:i/>
          <w:szCs w:val="24"/>
          <w:lang w:val="en-GB" w:eastAsia="fr-FR"/>
        </w:rPr>
      </w:pPr>
    </w:p>
    <w:p w:rsidR="00D814FC" w:rsidRPr="008D7359" w:rsidRDefault="00D814FC" w:rsidP="00D814FC">
      <w:pPr>
        <w:spacing w:after="0" w:line="240" w:lineRule="auto"/>
        <w:rPr>
          <w:rFonts w:ascii="Arial" w:eastAsia="Times New Roman" w:hAnsi="Arial" w:cs="Times New Roman"/>
          <w:i/>
          <w:szCs w:val="24"/>
          <w:lang w:eastAsia="fr-FR"/>
        </w:rPr>
      </w:pPr>
      <w:r w:rsidRPr="008D7359">
        <w:rPr>
          <w:rFonts w:ascii="Arial" w:eastAsia="Times New Roman" w:hAnsi="Arial" w:cs="Times New Roman"/>
          <w:i/>
          <w:szCs w:val="24"/>
          <w:lang w:eastAsia="fr-FR"/>
        </w:rPr>
        <w:t xml:space="preserve">Dans le texte suivant, souligne deux noms et entoure deux articles. </w:t>
      </w:r>
    </w:p>
    <w:p w:rsidR="00D814FC" w:rsidRPr="008D7359" w:rsidRDefault="00D814FC" w:rsidP="00D814FC">
      <w:pPr>
        <w:spacing w:after="0" w:line="240" w:lineRule="auto"/>
        <w:rPr>
          <w:rFonts w:ascii="Arial" w:eastAsia="Times New Roman" w:hAnsi="Arial" w:cs="Times New Roman"/>
          <w:sz w:val="18"/>
          <w:szCs w:val="18"/>
          <w:lang w:eastAsia="fr-FR"/>
        </w:rPr>
      </w:pPr>
    </w:p>
    <w:p w:rsidR="00D814FC" w:rsidRPr="008D7359" w:rsidRDefault="00D814FC" w:rsidP="00D814FC">
      <w:pPr>
        <w:spacing w:after="0" w:line="240" w:lineRule="auto"/>
        <w:rPr>
          <w:rFonts w:ascii="Arial" w:eastAsia="Times New Roman" w:hAnsi="Arial" w:cs="Times New Roman"/>
          <w:szCs w:val="24"/>
          <w:lang w:eastAsia="fr-FR"/>
        </w:rPr>
      </w:pPr>
      <w:r w:rsidRPr="008D7359">
        <w:rPr>
          <w:rFonts w:ascii="Arial" w:eastAsia="Times New Roman" w:hAnsi="Arial" w:cs="Times New Roman"/>
          <w:szCs w:val="24"/>
          <w:lang w:eastAsia="fr-FR"/>
        </w:rPr>
        <w:t>« Nous avançons encore de quelques pas, le nez et la bouche enveloppés, pour n’être point suffoqués par le soufre et soudain, devant nos pieds, s’ouvre un prodigieux, un effroyable abîme qui mesure environ cinq kilomètres de circonférence. On distingue à peine, à travers les vapeurs suffocantes, l’autre bord de ce trou monstrueux, large de mille cinq cents mètres, et dont la muraille toute droite s’enfonce vers le mystérieux et terrible pays du feu. »</w:t>
      </w:r>
    </w:p>
    <w:p w:rsidR="00D814FC" w:rsidRDefault="00D814FC" w:rsidP="00D814FC">
      <w:pPr>
        <w:spacing w:after="0" w:line="240" w:lineRule="auto"/>
        <w:rPr>
          <w:rFonts w:ascii="Arial" w:eastAsia="Times New Roman" w:hAnsi="Arial" w:cs="Times New Roman"/>
          <w:i/>
          <w:sz w:val="18"/>
          <w:szCs w:val="18"/>
          <w:lang w:eastAsia="fr-FR"/>
        </w:rPr>
      </w:pPr>
    </w:p>
    <w:p w:rsidR="00AC5DC5" w:rsidRPr="008D7359" w:rsidRDefault="00AC5DC5" w:rsidP="00D814FC">
      <w:pPr>
        <w:spacing w:after="0" w:line="240" w:lineRule="auto"/>
        <w:rPr>
          <w:rFonts w:ascii="Arial" w:eastAsia="Times New Roman" w:hAnsi="Arial" w:cs="Times New Roman"/>
          <w:i/>
          <w:sz w:val="18"/>
          <w:szCs w:val="18"/>
          <w:lang w:eastAsia="fr-FR"/>
        </w:rPr>
      </w:pPr>
    </w:p>
    <w:p w:rsidR="00D814FC" w:rsidRPr="008D7359" w:rsidRDefault="00D814FC" w:rsidP="00D814FC">
      <w:pPr>
        <w:spacing w:after="0" w:line="240" w:lineRule="auto"/>
        <w:rPr>
          <w:rFonts w:ascii="Arial" w:eastAsia="Times New Roman" w:hAnsi="Arial" w:cs="Times New Roman"/>
          <w:i/>
          <w:szCs w:val="24"/>
          <w:lang w:eastAsia="fr-FR"/>
        </w:rPr>
      </w:pPr>
      <w:r w:rsidRPr="008D7359">
        <w:rPr>
          <w:rFonts w:ascii="Arial" w:eastAsia="Times New Roman" w:hAnsi="Arial" w:cs="Times New Roman"/>
          <w:i/>
          <w:szCs w:val="24"/>
          <w:lang w:eastAsia="fr-FR"/>
        </w:rPr>
        <w:t>Puis, complète le tableau en relevant dans le texte deux adjectifs qualificatifs</w:t>
      </w:r>
      <w:r w:rsidR="00AC5DC5">
        <w:rPr>
          <w:rFonts w:ascii="Arial" w:eastAsia="Times New Roman" w:hAnsi="Arial" w:cs="Times New Roman"/>
          <w:i/>
          <w:szCs w:val="24"/>
          <w:lang w:eastAsia="fr-FR"/>
        </w:rPr>
        <w:t xml:space="preserve"> et </w:t>
      </w:r>
      <w:r w:rsidRPr="008D7359">
        <w:rPr>
          <w:rFonts w:ascii="Arial" w:eastAsia="Times New Roman" w:hAnsi="Arial" w:cs="Times New Roman"/>
          <w:i/>
          <w:szCs w:val="24"/>
          <w:lang w:eastAsia="fr-FR"/>
        </w:rPr>
        <w:t xml:space="preserve">un pronom </w:t>
      </w:r>
      <w:r w:rsidR="00AC5DC5">
        <w:rPr>
          <w:rFonts w:ascii="Arial" w:eastAsia="Times New Roman" w:hAnsi="Arial" w:cs="Times New Roman"/>
          <w:i/>
          <w:szCs w:val="24"/>
          <w:lang w:eastAsia="fr-FR"/>
        </w:rPr>
        <w:t>personnel.</w:t>
      </w:r>
    </w:p>
    <w:p w:rsidR="00D814FC" w:rsidRPr="008D7359" w:rsidRDefault="00D814FC" w:rsidP="00D814FC">
      <w:pPr>
        <w:spacing w:after="0" w:line="240" w:lineRule="auto"/>
        <w:rPr>
          <w:rFonts w:ascii="Arial" w:eastAsia="Times New Roman" w:hAnsi="Arial" w:cs="Times New Roman"/>
          <w:sz w:val="20"/>
          <w:szCs w:val="20"/>
          <w:lang w:eastAsia="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472"/>
        <w:gridCol w:w="3969"/>
      </w:tblGrid>
      <w:tr w:rsidR="00D814FC" w:rsidRPr="008D7359" w:rsidTr="00BA7D5B">
        <w:trPr>
          <w:trHeight w:val="533"/>
        </w:trPr>
        <w:tc>
          <w:tcPr>
            <w:tcW w:w="2340" w:type="dxa"/>
            <w:tcBorders>
              <w:top w:val="single" w:sz="4" w:space="0" w:color="auto"/>
              <w:left w:val="single" w:sz="4" w:space="0" w:color="auto"/>
              <w:bottom w:val="single" w:sz="4" w:space="0" w:color="auto"/>
              <w:right w:val="single" w:sz="4" w:space="0" w:color="auto"/>
            </w:tcBorders>
            <w:vAlign w:val="center"/>
          </w:tcPr>
          <w:p w:rsidR="00D814FC" w:rsidRPr="008D7359" w:rsidRDefault="00D814FC" w:rsidP="00BA7D5B">
            <w:pPr>
              <w:spacing w:after="0" w:line="240" w:lineRule="auto"/>
              <w:jc w:val="both"/>
              <w:rPr>
                <w:rFonts w:ascii="Arial" w:eastAsia="Times New Roman" w:hAnsi="Arial" w:cs="Times New Roman"/>
                <w:szCs w:val="24"/>
                <w:lang w:eastAsia="fr-FR"/>
              </w:rPr>
            </w:pPr>
            <w:r w:rsidRPr="008D7359">
              <w:rPr>
                <w:rFonts w:ascii="Arial" w:eastAsia="Times New Roman" w:hAnsi="Arial" w:cs="Times New Roman"/>
                <w:szCs w:val="24"/>
                <w:lang w:eastAsia="fr-FR"/>
              </w:rPr>
              <w:t>Adjectifs qualificatifs</w:t>
            </w:r>
          </w:p>
        </w:tc>
        <w:tc>
          <w:tcPr>
            <w:tcW w:w="3472" w:type="dxa"/>
            <w:tcBorders>
              <w:top w:val="single" w:sz="4" w:space="0" w:color="auto"/>
              <w:left w:val="single" w:sz="4" w:space="0" w:color="auto"/>
              <w:bottom w:val="single" w:sz="4" w:space="0" w:color="auto"/>
              <w:right w:val="single" w:sz="4" w:space="0" w:color="auto"/>
            </w:tcBorders>
            <w:vAlign w:val="center"/>
          </w:tcPr>
          <w:p w:rsidR="00D814FC" w:rsidRPr="008D7359" w:rsidRDefault="00D814FC" w:rsidP="00BA7D5B">
            <w:pPr>
              <w:spacing w:after="60" w:line="240" w:lineRule="auto"/>
              <w:rPr>
                <w:rFonts w:ascii="Arial" w:eastAsia="Times New Roman" w:hAnsi="Arial" w:cs="Times New Roman"/>
                <w:szCs w:val="24"/>
                <w:lang w:eastAsia="fr-FR"/>
              </w:rPr>
            </w:pPr>
            <w:r w:rsidRPr="008D7359">
              <w:rPr>
                <w:rFonts w:ascii="Arial" w:eastAsia="Times New Roman" w:hAnsi="Arial" w:cs="Times New Roman"/>
                <w:szCs w:val="24"/>
                <w:lang w:eastAsia="fr-FR"/>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D814FC" w:rsidRPr="008D7359" w:rsidRDefault="00D814FC" w:rsidP="00BA7D5B">
            <w:pPr>
              <w:spacing w:after="60" w:line="240" w:lineRule="auto"/>
              <w:rPr>
                <w:rFonts w:ascii="Arial" w:eastAsia="Times New Roman" w:hAnsi="Arial" w:cs="Times New Roman"/>
                <w:szCs w:val="24"/>
                <w:lang w:eastAsia="fr-FR"/>
              </w:rPr>
            </w:pPr>
            <w:r w:rsidRPr="008D7359">
              <w:rPr>
                <w:rFonts w:ascii="Arial" w:eastAsia="Times New Roman" w:hAnsi="Arial" w:cs="Times New Roman"/>
                <w:szCs w:val="24"/>
                <w:lang w:eastAsia="fr-FR"/>
              </w:rPr>
              <w:t xml:space="preserve">- </w:t>
            </w:r>
          </w:p>
        </w:tc>
      </w:tr>
      <w:tr w:rsidR="00D814FC" w:rsidRPr="008D7359" w:rsidTr="00BA7D5B">
        <w:trPr>
          <w:trHeight w:val="532"/>
        </w:trPr>
        <w:tc>
          <w:tcPr>
            <w:tcW w:w="2340" w:type="dxa"/>
            <w:tcBorders>
              <w:top w:val="single" w:sz="4" w:space="0" w:color="auto"/>
              <w:left w:val="single" w:sz="4" w:space="0" w:color="auto"/>
              <w:bottom w:val="single" w:sz="4" w:space="0" w:color="auto"/>
              <w:right w:val="single" w:sz="4" w:space="0" w:color="auto"/>
            </w:tcBorders>
            <w:vAlign w:val="center"/>
          </w:tcPr>
          <w:p w:rsidR="00D814FC" w:rsidRPr="008D7359" w:rsidRDefault="00D814FC" w:rsidP="00BA7D5B">
            <w:pPr>
              <w:spacing w:after="0" w:line="240" w:lineRule="auto"/>
              <w:rPr>
                <w:rFonts w:ascii="Arial" w:eastAsia="Times New Roman" w:hAnsi="Arial" w:cs="Times New Roman"/>
                <w:szCs w:val="24"/>
                <w:lang w:eastAsia="fr-FR"/>
              </w:rPr>
            </w:pPr>
            <w:r w:rsidRPr="008D7359">
              <w:rPr>
                <w:rFonts w:ascii="Arial" w:eastAsia="Times New Roman" w:hAnsi="Arial" w:cs="Times New Roman"/>
                <w:szCs w:val="24"/>
                <w:lang w:eastAsia="fr-FR"/>
              </w:rPr>
              <w:t>Pronom personnel</w:t>
            </w:r>
          </w:p>
        </w:tc>
        <w:tc>
          <w:tcPr>
            <w:tcW w:w="7441" w:type="dxa"/>
            <w:gridSpan w:val="2"/>
            <w:tcBorders>
              <w:top w:val="single" w:sz="4" w:space="0" w:color="auto"/>
              <w:left w:val="single" w:sz="4" w:space="0" w:color="auto"/>
              <w:bottom w:val="single" w:sz="4" w:space="0" w:color="auto"/>
              <w:right w:val="single" w:sz="4" w:space="0" w:color="auto"/>
            </w:tcBorders>
            <w:vAlign w:val="center"/>
          </w:tcPr>
          <w:p w:rsidR="00D814FC" w:rsidRPr="008D7359" w:rsidRDefault="00D814FC" w:rsidP="00BA7D5B">
            <w:pPr>
              <w:spacing w:after="0" w:line="240" w:lineRule="auto"/>
              <w:rPr>
                <w:rFonts w:ascii="Arial" w:eastAsia="Times New Roman" w:hAnsi="Arial" w:cs="Times New Roman"/>
                <w:szCs w:val="24"/>
                <w:lang w:eastAsia="fr-FR"/>
              </w:rPr>
            </w:pPr>
            <w:r w:rsidRPr="008D7359">
              <w:rPr>
                <w:rFonts w:ascii="Arial" w:eastAsia="Times New Roman" w:hAnsi="Arial" w:cs="Times New Roman"/>
                <w:szCs w:val="24"/>
                <w:lang w:eastAsia="fr-FR"/>
              </w:rPr>
              <w:t xml:space="preserve">- </w:t>
            </w:r>
          </w:p>
        </w:tc>
      </w:tr>
    </w:tbl>
    <w:p w:rsidR="00D814FC" w:rsidRPr="00EB183D" w:rsidRDefault="00D814FC" w:rsidP="00D814FC">
      <w:pPr>
        <w:rPr>
          <w:rFonts w:ascii="Arial" w:hAnsi="Arial" w:cs="Arial"/>
          <w:sz w:val="20"/>
          <w:szCs w:val="20"/>
        </w:rPr>
      </w:pPr>
      <w:bookmarkStart w:id="0" w:name="_GoBack"/>
      <w:bookmarkEnd w:id="0"/>
    </w:p>
    <w:p w:rsidR="00C60C48" w:rsidRDefault="00C60C48"/>
    <w:sectPr w:rsidR="00C60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San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8D"/>
    <w:rsid w:val="0050318D"/>
    <w:rsid w:val="00AC5DC5"/>
    <w:rsid w:val="00AE3EC1"/>
    <w:rsid w:val="00C60C48"/>
    <w:rsid w:val="00D814FC"/>
    <w:rsid w:val="00E37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650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 PECHON</dc:creator>
  <cp:lastModifiedBy>Administration centrale</cp:lastModifiedBy>
  <cp:revision>3</cp:revision>
  <dcterms:created xsi:type="dcterms:W3CDTF">2020-04-29T15:43:00Z</dcterms:created>
  <dcterms:modified xsi:type="dcterms:W3CDTF">2020-04-29T15:43:00Z</dcterms:modified>
</cp:coreProperties>
</file>