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E3" w:rsidRPr="009540C4" w:rsidRDefault="009540C4" w:rsidP="009540C4">
      <w:pPr>
        <w:jc w:val="center"/>
        <w:rPr>
          <w:rFonts w:ascii="Arial" w:hAnsi="Arial" w:cs="Arial"/>
          <w:b/>
        </w:rPr>
      </w:pPr>
      <w:bookmarkStart w:id="0" w:name="_GoBack"/>
      <w:r>
        <w:rPr>
          <w:rFonts w:ascii="Arial" w:hAnsi="Arial" w:cs="Arial"/>
          <w:b/>
        </w:rPr>
        <w:t xml:space="preserve">CONSTITUANTS PHRASE </w:t>
      </w:r>
      <w:r w:rsidRPr="009540C4">
        <w:rPr>
          <w:rFonts w:ascii="Arial" w:hAnsi="Arial" w:cs="Arial"/>
          <w:b/>
        </w:rPr>
        <w:t xml:space="preserve">SIMPLE </w:t>
      </w:r>
      <w:bookmarkEnd w:id="0"/>
      <w:r w:rsidR="008F55E3" w:rsidRPr="009540C4">
        <w:rPr>
          <w:rFonts w:ascii="Arial" w:hAnsi="Arial" w:cs="Arial"/>
          <w:b/>
        </w:rPr>
        <w:t>FICHE3</w:t>
      </w:r>
    </w:p>
    <w:p w:rsidR="008F55E3" w:rsidRDefault="008F55E3" w:rsidP="008F55E3">
      <w:pPr>
        <w:rPr>
          <w:rFonts w:ascii="Arial Narrow" w:hAnsi="Arial Narrow"/>
          <w:b/>
          <w:sz w:val="32"/>
        </w:rPr>
      </w:pPr>
    </w:p>
    <w:p w:rsidR="008F55E3" w:rsidRPr="00181324" w:rsidRDefault="008F55E3" w:rsidP="008F55E3">
      <w:pPr>
        <w:rPr>
          <w:rFonts w:ascii="Arial Narrow" w:hAnsi="Arial Narrow"/>
          <w:b/>
          <w:sz w:val="32"/>
        </w:rPr>
      </w:pPr>
      <w:r w:rsidRPr="00181324">
        <w:rPr>
          <w:rFonts w:ascii="Arial Narrow" w:hAnsi="Arial Narrow"/>
          <w:b/>
          <w:sz w:val="32"/>
        </w:rPr>
        <w:t xml:space="preserve">Exercice </w:t>
      </w:r>
      <w:r>
        <w:rPr>
          <w:rFonts w:ascii="Arial Narrow" w:hAnsi="Arial Narrow"/>
          <w:b/>
          <w:sz w:val="32"/>
        </w:rPr>
        <w:t>1</w:t>
      </w:r>
    </w:p>
    <w:p w:rsidR="008F55E3" w:rsidRDefault="008F55E3" w:rsidP="008F55E3">
      <w:pPr>
        <w:pStyle w:val="Textedebulles"/>
        <w:rPr>
          <w:rFonts w:ascii="Arial" w:hAnsi="Arial"/>
          <w:sz w:val="22"/>
        </w:rPr>
      </w:pPr>
    </w:p>
    <w:p w:rsidR="008F55E3" w:rsidRDefault="008F55E3" w:rsidP="008F55E3">
      <w:pPr>
        <w:rPr>
          <w:rFonts w:ascii="Arial" w:hAnsi="Arial"/>
          <w:i/>
          <w:sz w:val="22"/>
        </w:rPr>
      </w:pPr>
      <w:r>
        <w:rPr>
          <w:rFonts w:ascii="Arial" w:hAnsi="Arial"/>
          <w:i/>
          <w:sz w:val="22"/>
        </w:rPr>
        <w:t>Dans le texte suivant, souligne les sujets et entoure les verbes conjugués.</w:t>
      </w:r>
    </w:p>
    <w:p w:rsidR="008F55E3" w:rsidRDefault="008F55E3" w:rsidP="008F55E3">
      <w:pPr>
        <w:pStyle w:val="Normal11pt"/>
        <w:widowControl/>
        <w:suppressAutoHyphens w:val="0"/>
        <w:rPr>
          <w:rFonts w:ascii="Arial" w:eastAsia="Times New Roman" w:hAnsi="Arial"/>
          <w:kern w:val="0"/>
        </w:rPr>
      </w:pPr>
    </w:p>
    <w:p w:rsidR="008F55E3" w:rsidRDefault="008F55E3" w:rsidP="008F55E3">
      <w:pPr>
        <w:pStyle w:val="Normal11pt"/>
        <w:spacing w:line="480" w:lineRule="auto"/>
        <w:jc w:val="both"/>
        <w:rPr>
          <w:rFonts w:ascii="Arial" w:eastAsia="Times New Roman" w:hAnsi="Arial"/>
          <w:kern w:val="0"/>
        </w:rPr>
      </w:pPr>
      <w:r>
        <w:rPr>
          <w:rFonts w:ascii="Arial" w:eastAsia="Times New Roman" w:hAnsi="Arial"/>
          <w:kern w:val="0"/>
        </w:rPr>
        <w:t xml:space="preserve">En passant le long de la fenêtre, la maîtresse de CP regarda dans le préau. Elle cherchait les élèves, dans la classe et dans la cour, sans les trouver. Où pouvaient-ils bien se cacher ? </w:t>
      </w:r>
    </w:p>
    <w:p w:rsidR="008F55E3" w:rsidRDefault="008F55E3" w:rsidP="008F55E3">
      <w:pPr>
        <w:pStyle w:val="Normal11pt"/>
        <w:widowControl/>
        <w:suppressAutoHyphens w:val="0"/>
        <w:spacing w:line="280" w:lineRule="exact"/>
        <w:rPr>
          <w:rFonts w:ascii="Arial" w:eastAsia="Times New Roman" w:hAnsi="Arial"/>
          <w:kern w:val="0"/>
        </w:rPr>
      </w:pPr>
    </w:p>
    <w:p w:rsidR="008F55E3" w:rsidRPr="000D7285" w:rsidRDefault="008F55E3" w:rsidP="008F55E3">
      <w:pPr>
        <w:pStyle w:val="Normal11pt"/>
        <w:widowControl/>
        <w:suppressAutoHyphens w:val="0"/>
        <w:rPr>
          <w:rFonts w:ascii="Arial" w:eastAsia="Times New Roman" w:hAnsi="Arial"/>
          <w:kern w:val="0"/>
        </w:rPr>
      </w:pPr>
    </w:p>
    <w:p w:rsidR="008F55E3" w:rsidRPr="000D7285" w:rsidRDefault="008F55E3" w:rsidP="008F55E3">
      <w:pPr>
        <w:pStyle w:val="Normal11pt"/>
        <w:widowControl/>
        <w:suppressAutoHyphens w:val="0"/>
        <w:rPr>
          <w:rFonts w:ascii="Arial" w:eastAsia="Times New Roman" w:hAnsi="Arial"/>
          <w:kern w:val="0"/>
        </w:rPr>
      </w:pPr>
    </w:p>
    <w:p w:rsidR="008F55E3" w:rsidRPr="00181324" w:rsidRDefault="008F55E3" w:rsidP="008F55E3">
      <w:pPr>
        <w:rPr>
          <w:rFonts w:ascii="Arial Narrow" w:hAnsi="Arial Narrow"/>
          <w:b/>
          <w:sz w:val="32"/>
        </w:rPr>
      </w:pPr>
      <w:r>
        <w:rPr>
          <w:rFonts w:ascii="Arial Narrow" w:hAnsi="Arial Narrow"/>
          <w:b/>
          <w:sz w:val="32"/>
        </w:rPr>
        <w:t>Exercice 2</w:t>
      </w:r>
    </w:p>
    <w:p w:rsidR="008F55E3" w:rsidRDefault="008F55E3" w:rsidP="008F55E3">
      <w:pPr>
        <w:rPr>
          <w:rFonts w:ascii="Arial" w:hAnsi="Arial"/>
          <w:i/>
          <w:sz w:val="22"/>
        </w:rPr>
      </w:pPr>
    </w:p>
    <w:p w:rsidR="008F55E3" w:rsidRDefault="008F55E3" w:rsidP="008F55E3">
      <w:pPr>
        <w:ind w:right="-288"/>
        <w:rPr>
          <w:rFonts w:ascii="Arial" w:hAnsi="Arial"/>
          <w:i/>
          <w:sz w:val="22"/>
        </w:rPr>
      </w:pPr>
      <w:r>
        <w:rPr>
          <w:rFonts w:ascii="Arial" w:hAnsi="Arial"/>
          <w:i/>
          <w:sz w:val="22"/>
        </w:rPr>
        <w:t>Dans l’extrait suivant, entoure les trois compléments d’objet direct (COD).</w:t>
      </w:r>
    </w:p>
    <w:p w:rsidR="008F55E3" w:rsidRDefault="008F55E3" w:rsidP="008F55E3">
      <w:pPr>
        <w:pStyle w:val="Normalcentr"/>
        <w:ind w:left="0"/>
      </w:pPr>
    </w:p>
    <w:p w:rsidR="008F55E3" w:rsidRPr="001E541C" w:rsidRDefault="008F55E3" w:rsidP="008F55E3">
      <w:pPr>
        <w:spacing w:line="360" w:lineRule="auto"/>
        <w:ind w:right="-108"/>
        <w:jc w:val="both"/>
        <w:rPr>
          <w:rFonts w:ascii="Arial" w:hAnsi="Arial"/>
          <w:sz w:val="22"/>
          <w:szCs w:val="22"/>
        </w:rPr>
      </w:pPr>
      <w:r w:rsidRPr="001E541C">
        <w:rPr>
          <w:rFonts w:ascii="Arial" w:hAnsi="Arial"/>
          <w:sz w:val="22"/>
          <w:szCs w:val="22"/>
        </w:rPr>
        <w:t>Un homme entendit, au loin, des cris d’enfants. Sur sa flûte de sureau, il joua une mélodie douce et entraînante. Après quelques minutes, cette musique les attira irrésistiblement vers lui.</w:t>
      </w:r>
    </w:p>
    <w:p w:rsidR="008F55E3" w:rsidRDefault="008F55E3" w:rsidP="008F55E3">
      <w:pPr>
        <w:rPr>
          <w:rFonts w:ascii="Arial" w:hAnsi="Arial"/>
          <w:sz w:val="22"/>
        </w:rPr>
      </w:pPr>
    </w:p>
    <w:p w:rsidR="008F55E3" w:rsidRPr="00181324" w:rsidRDefault="008F55E3" w:rsidP="008F55E3">
      <w:pPr>
        <w:rPr>
          <w:rFonts w:ascii="Arial Narrow" w:hAnsi="Arial Narrow"/>
        </w:rPr>
      </w:pPr>
    </w:p>
    <w:p w:rsidR="008F55E3" w:rsidRPr="00181324" w:rsidRDefault="008F55E3" w:rsidP="008F55E3">
      <w:pPr>
        <w:rPr>
          <w:rFonts w:ascii="Arial Narrow" w:hAnsi="Arial Narrow"/>
          <w:b/>
          <w:sz w:val="32"/>
        </w:rPr>
      </w:pPr>
      <w:r>
        <w:rPr>
          <w:rFonts w:ascii="Arial Narrow" w:hAnsi="Arial Narrow"/>
          <w:b/>
          <w:sz w:val="32"/>
        </w:rPr>
        <w:t>Exercice 3</w:t>
      </w:r>
    </w:p>
    <w:p w:rsidR="008F55E3" w:rsidRDefault="008F55E3" w:rsidP="008F55E3">
      <w:pPr>
        <w:jc w:val="both"/>
        <w:rPr>
          <w:rFonts w:ascii="Arial" w:hAnsi="Arial"/>
          <w:i/>
          <w:sz w:val="22"/>
        </w:rPr>
      </w:pPr>
    </w:p>
    <w:p w:rsidR="008F55E3" w:rsidRDefault="008F55E3" w:rsidP="008F55E3">
      <w:pPr>
        <w:jc w:val="both"/>
        <w:rPr>
          <w:rFonts w:ascii="Arial" w:hAnsi="Arial"/>
          <w:i/>
        </w:rPr>
      </w:pPr>
      <w:r>
        <w:rPr>
          <w:rFonts w:ascii="Arial" w:hAnsi="Arial"/>
          <w:i/>
          <w:sz w:val="22"/>
        </w:rPr>
        <w:t>Lis le texte suivant, puis complète le tableau en recopiant trois compléments circonstanciels de temps et trois compléments circonstanciels de lieu</w:t>
      </w:r>
      <w:r>
        <w:rPr>
          <w:rFonts w:ascii="Arial" w:hAnsi="Arial"/>
          <w:i/>
        </w:rPr>
        <w:t>.</w:t>
      </w:r>
    </w:p>
    <w:p w:rsidR="008F55E3" w:rsidRDefault="008F55E3" w:rsidP="008F55E3">
      <w:pPr>
        <w:rPr>
          <w:rFonts w:ascii="Arial" w:hAnsi="Arial"/>
          <w:sz w:val="22"/>
        </w:rPr>
      </w:pPr>
    </w:p>
    <w:p w:rsidR="008F55E3" w:rsidRPr="000D7285" w:rsidRDefault="008F55E3" w:rsidP="008F55E3">
      <w:pPr>
        <w:spacing w:line="360" w:lineRule="auto"/>
        <w:ind w:right="-108"/>
        <w:jc w:val="both"/>
        <w:rPr>
          <w:rFonts w:ascii="Arial" w:hAnsi="Arial"/>
          <w:sz w:val="22"/>
          <w:szCs w:val="22"/>
        </w:rPr>
      </w:pPr>
      <w:r w:rsidRPr="000D7285">
        <w:rPr>
          <w:rFonts w:ascii="Arial" w:hAnsi="Arial"/>
          <w:sz w:val="22"/>
          <w:szCs w:val="22"/>
        </w:rPr>
        <w:t>Dans la bibliothèque, des lecteurs passionnés dévorent durant des heures les livres de leur choix. D’autres, indécis, cherchent dans les rayons l’ouvrage qui leur plaira. Ils parcourent les pages pendant quelques minutes et reposent le livre sur l’étagère ou l’emportent pour le découvrir chez eux. Ils devront le rapporter dans les deux semaines suivantes.</w:t>
      </w:r>
    </w:p>
    <w:p w:rsidR="008F55E3" w:rsidRDefault="008F55E3" w:rsidP="008F55E3">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741"/>
      </w:tblGrid>
      <w:tr w:rsidR="008F55E3" w:rsidTr="00A647F7">
        <w:tc>
          <w:tcPr>
            <w:tcW w:w="5148" w:type="dxa"/>
            <w:tcBorders>
              <w:top w:val="single" w:sz="4" w:space="0" w:color="auto"/>
              <w:left w:val="single" w:sz="4" w:space="0" w:color="auto"/>
              <w:bottom w:val="single" w:sz="4" w:space="0" w:color="auto"/>
              <w:right w:val="single" w:sz="4" w:space="0" w:color="auto"/>
            </w:tcBorders>
            <w:vAlign w:val="center"/>
          </w:tcPr>
          <w:p w:rsidR="008F55E3" w:rsidRDefault="008F55E3" w:rsidP="00A647F7">
            <w:pPr>
              <w:jc w:val="center"/>
              <w:rPr>
                <w:rFonts w:ascii="Arial" w:hAnsi="Arial"/>
                <w:b/>
                <w:sz w:val="22"/>
              </w:rPr>
            </w:pPr>
            <w:r>
              <w:rPr>
                <w:rFonts w:ascii="Arial" w:hAnsi="Arial"/>
                <w:b/>
                <w:sz w:val="22"/>
              </w:rPr>
              <w:t xml:space="preserve">Compléments circonstanciels de temps </w:t>
            </w:r>
            <w:r>
              <w:rPr>
                <w:rFonts w:ascii="Arial" w:hAnsi="Arial"/>
                <w:sz w:val="22"/>
              </w:rPr>
              <w:t>(CCT)</w:t>
            </w:r>
          </w:p>
        </w:tc>
        <w:tc>
          <w:tcPr>
            <w:tcW w:w="4741" w:type="dxa"/>
            <w:tcBorders>
              <w:top w:val="single" w:sz="4" w:space="0" w:color="auto"/>
              <w:left w:val="single" w:sz="4" w:space="0" w:color="auto"/>
              <w:bottom w:val="single" w:sz="4" w:space="0" w:color="auto"/>
              <w:right w:val="single" w:sz="4" w:space="0" w:color="auto"/>
            </w:tcBorders>
            <w:vAlign w:val="center"/>
          </w:tcPr>
          <w:p w:rsidR="008F55E3" w:rsidRDefault="008F55E3" w:rsidP="00A647F7">
            <w:pPr>
              <w:jc w:val="center"/>
              <w:rPr>
                <w:rFonts w:ascii="Arial" w:hAnsi="Arial"/>
                <w:b/>
                <w:sz w:val="22"/>
              </w:rPr>
            </w:pPr>
            <w:r>
              <w:rPr>
                <w:rFonts w:ascii="Arial" w:hAnsi="Arial"/>
                <w:b/>
                <w:sz w:val="22"/>
              </w:rPr>
              <w:t xml:space="preserve">Compléments circonstanciels de lieu </w:t>
            </w:r>
            <w:r>
              <w:rPr>
                <w:rFonts w:ascii="Arial" w:hAnsi="Arial"/>
                <w:sz w:val="22"/>
              </w:rPr>
              <w:t>(CCL)</w:t>
            </w:r>
          </w:p>
        </w:tc>
      </w:tr>
      <w:tr w:rsidR="008F55E3" w:rsidTr="00A647F7">
        <w:tc>
          <w:tcPr>
            <w:tcW w:w="5148" w:type="dxa"/>
            <w:tcBorders>
              <w:top w:val="single" w:sz="4" w:space="0" w:color="auto"/>
              <w:left w:val="single" w:sz="4" w:space="0" w:color="auto"/>
              <w:bottom w:val="single" w:sz="4" w:space="0" w:color="auto"/>
              <w:right w:val="single" w:sz="4" w:space="0" w:color="auto"/>
            </w:tcBorders>
          </w:tcPr>
          <w:p w:rsidR="008F55E3" w:rsidRDefault="008F55E3" w:rsidP="00A647F7">
            <w:pPr>
              <w:rPr>
                <w:rFonts w:ascii="Arial" w:hAnsi="Arial"/>
                <w:sz w:val="16"/>
              </w:rPr>
            </w:pPr>
          </w:p>
          <w:p w:rsidR="008F55E3" w:rsidRDefault="008F55E3" w:rsidP="00A647F7">
            <w:pPr>
              <w:rPr>
                <w:rFonts w:ascii="Arial" w:hAnsi="Arial"/>
                <w:sz w:val="22"/>
                <w:u w:val="single"/>
              </w:rPr>
            </w:pPr>
            <w:r>
              <w:rPr>
                <w:rFonts w:ascii="Arial" w:hAnsi="Arial"/>
                <w:sz w:val="22"/>
              </w:rPr>
              <w:t>-</w:t>
            </w:r>
            <w:r>
              <w:rPr>
                <w:rFonts w:ascii="Arial" w:hAnsi="Arial"/>
                <w:sz w:val="22"/>
                <w:u w:val="single"/>
              </w:rPr>
              <w:t xml:space="preserve"> </w:t>
            </w:r>
          </w:p>
          <w:p w:rsidR="008F55E3" w:rsidRDefault="008F55E3" w:rsidP="00A647F7">
            <w:pPr>
              <w:ind w:left="180"/>
              <w:rPr>
                <w:rFonts w:ascii="Arial" w:hAnsi="Arial"/>
                <w:sz w:val="12"/>
              </w:rPr>
            </w:pPr>
            <w:r>
              <w:rPr>
                <w:rFonts w:ascii="Arial" w:hAnsi="Arial"/>
                <w:sz w:val="12"/>
              </w:rPr>
              <w:t>………………………………………………………………………………………………</w:t>
            </w:r>
          </w:p>
          <w:p w:rsidR="008F55E3" w:rsidRDefault="008F55E3" w:rsidP="00A647F7">
            <w:pPr>
              <w:rPr>
                <w:rFonts w:ascii="Arial" w:hAnsi="Arial"/>
                <w:sz w:val="12"/>
              </w:rPr>
            </w:pPr>
          </w:p>
          <w:p w:rsidR="008F55E3" w:rsidRDefault="008F55E3" w:rsidP="00A647F7">
            <w:pPr>
              <w:rPr>
                <w:rFonts w:ascii="Arial" w:hAnsi="Arial"/>
                <w:sz w:val="22"/>
              </w:rPr>
            </w:pPr>
            <w:r>
              <w:rPr>
                <w:rFonts w:ascii="Arial" w:hAnsi="Arial"/>
                <w:sz w:val="22"/>
              </w:rPr>
              <w:t xml:space="preserve">- </w:t>
            </w:r>
          </w:p>
          <w:p w:rsidR="008F55E3" w:rsidRDefault="008F55E3" w:rsidP="00A647F7">
            <w:pPr>
              <w:ind w:left="180"/>
              <w:rPr>
                <w:rFonts w:ascii="Arial" w:hAnsi="Arial"/>
                <w:sz w:val="12"/>
              </w:rPr>
            </w:pPr>
            <w:r>
              <w:rPr>
                <w:rFonts w:ascii="Arial" w:hAnsi="Arial"/>
                <w:sz w:val="12"/>
              </w:rPr>
              <w:t>…………………………………………………………………………………………………</w:t>
            </w:r>
          </w:p>
          <w:p w:rsidR="008F55E3" w:rsidRDefault="008F55E3" w:rsidP="00A647F7">
            <w:pPr>
              <w:rPr>
                <w:rFonts w:ascii="Arial" w:hAnsi="Arial"/>
                <w:sz w:val="12"/>
              </w:rPr>
            </w:pPr>
          </w:p>
          <w:p w:rsidR="008F55E3" w:rsidRDefault="008F55E3" w:rsidP="00A647F7">
            <w:pPr>
              <w:rPr>
                <w:rFonts w:ascii="Arial" w:hAnsi="Arial"/>
                <w:sz w:val="22"/>
              </w:rPr>
            </w:pPr>
            <w:r>
              <w:rPr>
                <w:rFonts w:ascii="Arial" w:hAnsi="Arial"/>
                <w:sz w:val="22"/>
              </w:rPr>
              <w:t xml:space="preserve">- </w:t>
            </w:r>
          </w:p>
          <w:p w:rsidR="008F55E3" w:rsidRDefault="008F55E3" w:rsidP="00A647F7">
            <w:pPr>
              <w:ind w:left="180"/>
              <w:rPr>
                <w:rFonts w:ascii="Arial" w:hAnsi="Arial"/>
                <w:sz w:val="12"/>
              </w:rPr>
            </w:pPr>
            <w:r>
              <w:rPr>
                <w:rFonts w:ascii="Arial" w:hAnsi="Arial"/>
                <w:sz w:val="12"/>
              </w:rPr>
              <w:t>…………………………………………………………………………………………………</w:t>
            </w:r>
          </w:p>
          <w:p w:rsidR="008F55E3" w:rsidRDefault="008F55E3" w:rsidP="00A647F7">
            <w:pPr>
              <w:rPr>
                <w:rFonts w:ascii="Arial" w:hAnsi="Arial"/>
                <w:sz w:val="22"/>
              </w:rPr>
            </w:pPr>
          </w:p>
        </w:tc>
        <w:tc>
          <w:tcPr>
            <w:tcW w:w="4741" w:type="dxa"/>
            <w:tcBorders>
              <w:top w:val="single" w:sz="4" w:space="0" w:color="auto"/>
              <w:left w:val="single" w:sz="4" w:space="0" w:color="auto"/>
              <w:bottom w:val="single" w:sz="4" w:space="0" w:color="auto"/>
              <w:right w:val="single" w:sz="4" w:space="0" w:color="auto"/>
            </w:tcBorders>
          </w:tcPr>
          <w:p w:rsidR="008F55E3" w:rsidRDefault="008F55E3" w:rsidP="00A647F7">
            <w:pPr>
              <w:rPr>
                <w:rFonts w:ascii="Arial" w:hAnsi="Arial"/>
                <w:sz w:val="16"/>
              </w:rPr>
            </w:pPr>
          </w:p>
          <w:p w:rsidR="008F55E3" w:rsidRDefault="008F55E3" w:rsidP="00A647F7">
            <w:pPr>
              <w:rPr>
                <w:rFonts w:ascii="Arial" w:hAnsi="Arial"/>
                <w:sz w:val="22"/>
              </w:rPr>
            </w:pPr>
            <w:r>
              <w:rPr>
                <w:rFonts w:ascii="Arial" w:hAnsi="Arial"/>
                <w:sz w:val="22"/>
              </w:rPr>
              <w:t xml:space="preserve">- </w:t>
            </w:r>
          </w:p>
          <w:p w:rsidR="008F55E3" w:rsidRDefault="008F55E3" w:rsidP="00A647F7">
            <w:pPr>
              <w:ind w:left="180"/>
              <w:rPr>
                <w:rFonts w:ascii="Arial" w:hAnsi="Arial"/>
                <w:sz w:val="12"/>
              </w:rPr>
            </w:pPr>
            <w:r>
              <w:rPr>
                <w:rFonts w:ascii="Arial" w:hAnsi="Arial"/>
                <w:sz w:val="12"/>
              </w:rPr>
              <w:t>………………………………………………………………………………………………</w:t>
            </w:r>
          </w:p>
          <w:p w:rsidR="008F55E3" w:rsidRDefault="008F55E3" w:rsidP="00A647F7">
            <w:pPr>
              <w:rPr>
                <w:rFonts w:ascii="Arial" w:hAnsi="Arial"/>
                <w:sz w:val="12"/>
              </w:rPr>
            </w:pPr>
          </w:p>
          <w:p w:rsidR="008F55E3" w:rsidRDefault="008F55E3" w:rsidP="00A647F7">
            <w:pPr>
              <w:rPr>
                <w:rFonts w:ascii="Arial" w:hAnsi="Arial"/>
                <w:sz w:val="22"/>
              </w:rPr>
            </w:pPr>
            <w:r>
              <w:rPr>
                <w:rFonts w:ascii="Arial" w:hAnsi="Arial"/>
                <w:sz w:val="22"/>
              </w:rPr>
              <w:t xml:space="preserve">- </w:t>
            </w:r>
          </w:p>
          <w:p w:rsidR="008F55E3" w:rsidRDefault="008F55E3" w:rsidP="00A647F7">
            <w:pPr>
              <w:ind w:left="180"/>
              <w:rPr>
                <w:rFonts w:ascii="Arial" w:hAnsi="Arial"/>
                <w:sz w:val="12"/>
              </w:rPr>
            </w:pPr>
            <w:r>
              <w:rPr>
                <w:rFonts w:ascii="Arial" w:hAnsi="Arial"/>
                <w:sz w:val="12"/>
              </w:rPr>
              <w:t>………………………………………………………………………………………………</w:t>
            </w:r>
          </w:p>
          <w:p w:rsidR="008F55E3" w:rsidRDefault="008F55E3" w:rsidP="00A647F7">
            <w:pPr>
              <w:rPr>
                <w:rFonts w:ascii="Arial" w:hAnsi="Arial"/>
                <w:sz w:val="12"/>
              </w:rPr>
            </w:pPr>
          </w:p>
          <w:p w:rsidR="008F55E3" w:rsidRDefault="008F55E3" w:rsidP="00A647F7">
            <w:pPr>
              <w:rPr>
                <w:rFonts w:ascii="Arial" w:hAnsi="Arial"/>
                <w:sz w:val="22"/>
              </w:rPr>
            </w:pPr>
            <w:r>
              <w:rPr>
                <w:rFonts w:ascii="Arial" w:hAnsi="Arial"/>
                <w:sz w:val="22"/>
              </w:rPr>
              <w:t xml:space="preserve">- </w:t>
            </w:r>
          </w:p>
          <w:p w:rsidR="008F55E3" w:rsidRDefault="008F55E3" w:rsidP="00A647F7">
            <w:pPr>
              <w:ind w:left="180"/>
              <w:rPr>
                <w:rFonts w:ascii="Arial" w:hAnsi="Arial"/>
                <w:sz w:val="12"/>
              </w:rPr>
            </w:pPr>
            <w:r>
              <w:rPr>
                <w:rFonts w:ascii="Arial" w:hAnsi="Arial"/>
                <w:sz w:val="12"/>
              </w:rPr>
              <w:t>………………………………………………………………………………………………</w:t>
            </w:r>
          </w:p>
          <w:p w:rsidR="008F55E3" w:rsidRDefault="008F55E3" w:rsidP="00A647F7">
            <w:pPr>
              <w:rPr>
                <w:rFonts w:ascii="Arial" w:hAnsi="Arial"/>
                <w:sz w:val="22"/>
              </w:rPr>
            </w:pPr>
          </w:p>
        </w:tc>
      </w:tr>
    </w:tbl>
    <w:p w:rsidR="008F55E3" w:rsidRDefault="008F55E3" w:rsidP="008F55E3"/>
    <w:p w:rsidR="001F1252" w:rsidRDefault="009540C4"/>
    <w:sectPr w:rsidR="001F1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DejaVu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Liberation Sans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E3"/>
    <w:rsid w:val="00416E93"/>
    <w:rsid w:val="008F55E3"/>
    <w:rsid w:val="009540C4"/>
    <w:rsid w:val="00D16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E3"/>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1pt">
    <w:name w:val="Normal + 11 pt"/>
    <w:basedOn w:val="Liste"/>
    <w:rsid w:val="008F55E3"/>
    <w:pPr>
      <w:widowControl w:val="0"/>
      <w:suppressAutoHyphens/>
      <w:ind w:left="0" w:firstLine="0"/>
      <w:contextualSpacing w:val="0"/>
    </w:pPr>
    <w:rPr>
      <w:rFonts w:ascii="Times" w:eastAsia="DejaVuSans" w:hAnsi="Times" w:cs="Calibri"/>
      <w:kern w:val="1"/>
      <w:sz w:val="22"/>
      <w:szCs w:val="22"/>
      <w:lang w:eastAsia="en-US"/>
    </w:rPr>
  </w:style>
  <w:style w:type="paragraph" w:styleId="Textedebulles">
    <w:name w:val="Balloon Text"/>
    <w:basedOn w:val="Normal"/>
    <w:link w:val="TextedebullesCar"/>
    <w:semiHidden/>
    <w:rsid w:val="008F55E3"/>
    <w:rPr>
      <w:rFonts w:ascii="Tahoma" w:eastAsia="Times New Roman" w:hAnsi="Tahoma"/>
      <w:sz w:val="16"/>
      <w:szCs w:val="20"/>
      <w:lang w:eastAsia="fr-FR"/>
    </w:rPr>
  </w:style>
  <w:style w:type="character" w:customStyle="1" w:styleId="TextedebullesCar">
    <w:name w:val="Texte de bulles Car"/>
    <w:basedOn w:val="Policepardfaut"/>
    <w:link w:val="Textedebulles"/>
    <w:semiHidden/>
    <w:rsid w:val="008F55E3"/>
    <w:rPr>
      <w:rFonts w:ascii="Tahoma" w:eastAsia="Times New Roman" w:hAnsi="Tahoma" w:cs="Times New Roman"/>
      <w:sz w:val="16"/>
      <w:szCs w:val="20"/>
      <w:lang w:eastAsia="fr-FR"/>
    </w:rPr>
  </w:style>
  <w:style w:type="paragraph" w:styleId="Normalcentr">
    <w:name w:val="Block Text"/>
    <w:basedOn w:val="Normal"/>
    <w:rsid w:val="008F55E3"/>
    <w:pPr>
      <w:ind w:left="1086" w:right="2029"/>
      <w:jc w:val="both"/>
    </w:pPr>
    <w:rPr>
      <w:rFonts w:ascii="Arial" w:eastAsia="Times New Roman" w:hAnsi="Arial"/>
      <w:sz w:val="22"/>
      <w:lang w:eastAsia="fr-FR"/>
    </w:rPr>
  </w:style>
  <w:style w:type="paragraph" w:styleId="Liste">
    <w:name w:val="List"/>
    <w:basedOn w:val="Normal"/>
    <w:uiPriority w:val="99"/>
    <w:semiHidden/>
    <w:unhideWhenUsed/>
    <w:rsid w:val="008F55E3"/>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E3"/>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1pt">
    <w:name w:val="Normal + 11 pt"/>
    <w:basedOn w:val="Liste"/>
    <w:rsid w:val="008F55E3"/>
    <w:pPr>
      <w:widowControl w:val="0"/>
      <w:suppressAutoHyphens/>
      <w:ind w:left="0" w:firstLine="0"/>
      <w:contextualSpacing w:val="0"/>
    </w:pPr>
    <w:rPr>
      <w:rFonts w:ascii="Times" w:eastAsia="DejaVuSans" w:hAnsi="Times" w:cs="Calibri"/>
      <w:kern w:val="1"/>
      <w:sz w:val="22"/>
      <w:szCs w:val="22"/>
      <w:lang w:eastAsia="en-US"/>
    </w:rPr>
  </w:style>
  <w:style w:type="paragraph" w:styleId="Textedebulles">
    <w:name w:val="Balloon Text"/>
    <w:basedOn w:val="Normal"/>
    <w:link w:val="TextedebullesCar"/>
    <w:semiHidden/>
    <w:rsid w:val="008F55E3"/>
    <w:rPr>
      <w:rFonts w:ascii="Tahoma" w:eastAsia="Times New Roman" w:hAnsi="Tahoma"/>
      <w:sz w:val="16"/>
      <w:szCs w:val="20"/>
      <w:lang w:eastAsia="fr-FR"/>
    </w:rPr>
  </w:style>
  <w:style w:type="character" w:customStyle="1" w:styleId="TextedebullesCar">
    <w:name w:val="Texte de bulles Car"/>
    <w:basedOn w:val="Policepardfaut"/>
    <w:link w:val="Textedebulles"/>
    <w:semiHidden/>
    <w:rsid w:val="008F55E3"/>
    <w:rPr>
      <w:rFonts w:ascii="Tahoma" w:eastAsia="Times New Roman" w:hAnsi="Tahoma" w:cs="Times New Roman"/>
      <w:sz w:val="16"/>
      <w:szCs w:val="20"/>
      <w:lang w:eastAsia="fr-FR"/>
    </w:rPr>
  </w:style>
  <w:style w:type="paragraph" w:styleId="Normalcentr">
    <w:name w:val="Block Text"/>
    <w:basedOn w:val="Normal"/>
    <w:rsid w:val="008F55E3"/>
    <w:pPr>
      <w:ind w:left="1086" w:right="2029"/>
      <w:jc w:val="both"/>
    </w:pPr>
    <w:rPr>
      <w:rFonts w:ascii="Arial" w:eastAsia="Times New Roman" w:hAnsi="Arial"/>
      <w:sz w:val="22"/>
      <w:lang w:eastAsia="fr-FR"/>
    </w:rPr>
  </w:style>
  <w:style w:type="paragraph" w:styleId="Liste">
    <w:name w:val="List"/>
    <w:basedOn w:val="Normal"/>
    <w:uiPriority w:val="99"/>
    <w:semiHidden/>
    <w:unhideWhenUsed/>
    <w:rsid w:val="008F55E3"/>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demesy</dc:creator>
  <cp:lastModifiedBy>Thomas LEROUX</cp:lastModifiedBy>
  <cp:revision>2</cp:revision>
  <dcterms:created xsi:type="dcterms:W3CDTF">2020-04-28T12:55:00Z</dcterms:created>
  <dcterms:modified xsi:type="dcterms:W3CDTF">2020-04-29T13:38:00Z</dcterms:modified>
</cp:coreProperties>
</file>